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D2" w:rsidRDefault="00867BD2">
      <w:pPr>
        <w:pBdr>
          <w:top w:val="none" w:sz="0" w:space="0" w:color="auto"/>
          <w:left w:val="none" w:sz="0" w:space="0" w:color="auto"/>
          <w:bottom w:val="none" w:sz="0" w:space="0" w:color="auto"/>
          <w:right w:val="none" w:sz="0" w:space="0" w:color="auto"/>
          <w:between w:val="none" w:sz="0" w:space="0" w:color="auto"/>
        </w:pBdr>
        <w:jc w:val="right"/>
        <w:rPr>
          <w:bCs/>
          <w:lang w:val="ru-RU" w:eastAsia="ru-RU"/>
        </w:rPr>
      </w:pPr>
    </w:p>
    <w:p w:rsidR="00867BD2" w:rsidRDefault="00867BD2" w:rsidP="009D6830">
      <w:pPr>
        <w:pBdr>
          <w:top w:val="none" w:sz="0" w:space="0" w:color="auto"/>
          <w:left w:val="none" w:sz="0" w:space="0" w:color="auto"/>
          <w:bottom w:val="none" w:sz="0" w:space="0" w:color="auto"/>
          <w:right w:val="none" w:sz="0" w:space="0" w:color="auto"/>
          <w:between w:val="none" w:sz="0" w:space="0" w:color="auto"/>
        </w:pBdr>
        <w:rPr>
          <w:bCs/>
          <w:lang w:val="ru-RU" w:eastAsia="ru-RU"/>
        </w:rPr>
      </w:pPr>
      <w:r>
        <w:rPr>
          <w:bCs/>
          <w:lang w:val="ru-RU" w:eastAsia="ru-RU"/>
        </w:rPr>
        <w:t xml:space="preserve">                                                                                           Приложение</w:t>
      </w:r>
    </w:p>
    <w:p w:rsidR="00867BD2" w:rsidRDefault="00867BD2">
      <w:pPr>
        <w:pBdr>
          <w:top w:val="none" w:sz="0" w:space="0" w:color="auto"/>
          <w:left w:val="none" w:sz="0" w:space="0" w:color="auto"/>
          <w:bottom w:val="none" w:sz="0" w:space="0" w:color="auto"/>
          <w:right w:val="none" w:sz="0" w:space="0" w:color="auto"/>
          <w:between w:val="none" w:sz="0" w:space="0" w:color="auto"/>
        </w:pBdr>
        <w:jc w:val="right"/>
        <w:rPr>
          <w:bCs/>
          <w:lang w:val="ru-RU" w:eastAsia="ru-RU"/>
        </w:rPr>
      </w:pPr>
      <w:r>
        <w:rPr>
          <w:bCs/>
          <w:lang w:val="ru-RU" w:eastAsia="ru-RU"/>
        </w:rPr>
        <w:t xml:space="preserve"> к решению Собрания представителей</w:t>
      </w:r>
    </w:p>
    <w:p w:rsidR="00867BD2" w:rsidRDefault="00867BD2" w:rsidP="009D6830">
      <w:pPr>
        <w:pBdr>
          <w:top w:val="none" w:sz="0" w:space="0" w:color="auto"/>
          <w:left w:val="none" w:sz="0" w:space="0" w:color="auto"/>
          <w:bottom w:val="none" w:sz="0" w:space="0" w:color="auto"/>
          <w:right w:val="none" w:sz="0" w:space="0" w:color="auto"/>
          <w:between w:val="none" w:sz="0" w:space="0" w:color="auto"/>
        </w:pBdr>
        <w:jc w:val="center"/>
        <w:rPr>
          <w:bCs/>
          <w:lang w:val="ru-RU" w:eastAsia="ru-RU"/>
        </w:rPr>
      </w:pPr>
      <w:r>
        <w:rPr>
          <w:bCs/>
          <w:lang w:val="ru-RU" w:eastAsia="ru-RU"/>
        </w:rPr>
        <w:t xml:space="preserve">                                                                                    сельского поселения Долматовка</w:t>
      </w:r>
    </w:p>
    <w:p w:rsidR="00867BD2" w:rsidRDefault="00867BD2">
      <w:pPr>
        <w:pBdr>
          <w:top w:val="none" w:sz="0" w:space="0" w:color="auto"/>
          <w:left w:val="none" w:sz="0" w:space="0" w:color="auto"/>
          <w:bottom w:val="none" w:sz="0" w:space="0" w:color="auto"/>
          <w:right w:val="none" w:sz="0" w:space="0" w:color="auto"/>
          <w:between w:val="none" w:sz="0" w:space="0" w:color="auto"/>
        </w:pBdr>
        <w:jc w:val="right"/>
        <w:rPr>
          <w:bCs/>
          <w:lang w:val="ru-RU" w:eastAsia="ru-RU"/>
        </w:rPr>
      </w:pPr>
      <w:r>
        <w:rPr>
          <w:bCs/>
          <w:lang w:val="ru-RU" w:eastAsia="ru-RU"/>
        </w:rPr>
        <w:t xml:space="preserve"> муниципального района Борский Самарской области</w:t>
      </w:r>
    </w:p>
    <w:p w:rsidR="00867BD2" w:rsidRDefault="00093C5C" w:rsidP="00130350">
      <w:pPr>
        <w:pBdr>
          <w:top w:val="none" w:sz="0" w:space="0" w:color="auto"/>
          <w:left w:val="none" w:sz="0" w:space="0" w:color="auto"/>
          <w:bottom w:val="none" w:sz="0" w:space="0" w:color="auto"/>
          <w:right w:val="none" w:sz="0" w:space="0" w:color="auto"/>
          <w:between w:val="none" w:sz="0" w:space="0" w:color="auto"/>
        </w:pBdr>
        <w:jc w:val="right"/>
        <w:rPr>
          <w:bCs/>
          <w:lang w:val="ru-RU" w:eastAsia="ru-RU"/>
        </w:rPr>
      </w:pPr>
      <w:r>
        <w:rPr>
          <w:bCs/>
          <w:lang w:val="ru-RU" w:eastAsia="ru-RU"/>
        </w:rPr>
        <w:t>от «12»  октября 2020 №  12</w:t>
      </w:r>
    </w:p>
    <w:p w:rsidR="00867BD2" w:rsidRDefault="00867BD2" w:rsidP="00130350">
      <w:pPr>
        <w:pBdr>
          <w:top w:val="none" w:sz="0" w:space="0" w:color="auto"/>
          <w:left w:val="none" w:sz="0" w:space="0" w:color="auto"/>
          <w:bottom w:val="none" w:sz="0" w:space="0" w:color="auto"/>
          <w:right w:val="none" w:sz="0" w:space="0" w:color="auto"/>
          <w:between w:val="none" w:sz="0" w:space="0" w:color="auto"/>
        </w:pBdr>
        <w:rPr>
          <w:bCs/>
          <w:lang w:val="ru-RU" w:eastAsia="ru-RU"/>
        </w:rPr>
      </w:pPr>
    </w:p>
    <w:p w:rsidR="00867BD2" w:rsidRPr="00130350" w:rsidRDefault="00867BD2" w:rsidP="0023063E">
      <w:pPr>
        <w:pBdr>
          <w:top w:val="none" w:sz="0" w:space="0" w:color="auto"/>
          <w:left w:val="none" w:sz="0" w:space="0" w:color="auto"/>
          <w:bottom w:val="none" w:sz="0" w:space="0" w:color="auto"/>
          <w:right w:val="none" w:sz="0" w:space="0" w:color="auto"/>
          <w:between w:val="none" w:sz="0" w:space="0" w:color="auto"/>
        </w:pBdr>
        <w:rPr>
          <w:bCs/>
          <w:lang w:val="ru-RU" w:eastAsia="ru-RU"/>
        </w:rPr>
      </w:pPr>
      <w:r>
        <w:rPr>
          <w:b/>
          <w:bCs/>
          <w:sz w:val="28"/>
          <w:szCs w:val="28"/>
          <w:lang w:val="ru-RU" w:eastAsia="ru-RU"/>
        </w:rPr>
        <w:t xml:space="preserve">      ПОЛОЖЕНИЕ О БЮДЖЕТНОМ ПРОЦЕССЕ В СЕЛЬСКОМ ПОСЕЛЕНИИ ДОЛМАТОВКА МУНИЦИПАЛЬНОГО РАЙОНА БОРСКИЙ  САМАРСКОЙ ОБЛАСТИ</w:t>
      </w:r>
    </w:p>
    <w:p w:rsidR="00867BD2" w:rsidRDefault="00867BD2">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rsidR="00867BD2" w:rsidRPr="00A56804" w:rsidRDefault="00867BD2" w:rsidP="00A56804">
      <w:pPr>
        <w:pBdr>
          <w:top w:val="none" w:sz="0" w:space="0" w:color="auto"/>
          <w:left w:val="none" w:sz="0" w:space="0" w:color="auto"/>
          <w:bottom w:val="none" w:sz="0" w:space="0" w:color="auto"/>
          <w:right w:val="none" w:sz="0" w:space="0" w:color="auto"/>
          <w:between w:val="none" w:sz="0" w:space="0" w:color="auto"/>
        </w:pBdr>
        <w:ind w:firstLine="567"/>
        <w:jc w:val="both"/>
        <w:rPr>
          <w:lang w:val="ru-RU"/>
        </w:rPr>
      </w:pPr>
      <w:r>
        <w:rPr>
          <w:bCs/>
          <w:sz w:val="28"/>
          <w:szCs w:val="28"/>
          <w:lang w:val="ru-RU"/>
        </w:rPr>
        <w:t xml:space="preserve">Настоящее Положение в соответствии с Бюджетным кодексом Российской Федерации, </w:t>
      </w:r>
      <w:hyperlink r:id="rId8" w:history="1">
        <w:r>
          <w:rPr>
            <w:rStyle w:val="af"/>
            <w:bCs/>
            <w:color w:val="000000"/>
            <w:sz w:val="28"/>
            <w:szCs w:val="28"/>
            <w:u w:val="none"/>
            <w:lang w:val="ru-RU"/>
          </w:rPr>
          <w:t>Федеральным законом</w:t>
        </w:r>
      </w:hyperlink>
      <w:r>
        <w:rPr>
          <w:bCs/>
          <w:sz w:val="28"/>
          <w:szCs w:val="28"/>
          <w:lang w:val="ru-RU"/>
        </w:rPr>
        <w:t xml:space="preserve"> от 06.10.2003 № 131-ФЗ </w:t>
      </w:r>
      <w:r>
        <w:rPr>
          <w:bCs/>
          <w:sz w:val="28"/>
          <w:szCs w:val="28"/>
          <w:lang w:val="ru-RU"/>
        </w:rPr>
        <w:br/>
        <w:t xml:space="preserve">«Об общих принципах организации местного самоуправления в Российской Федерации», </w:t>
      </w:r>
      <w:hyperlink r:id="rId9" w:history="1">
        <w:r>
          <w:rPr>
            <w:rStyle w:val="af"/>
            <w:bCs/>
            <w:color w:val="000000"/>
            <w:sz w:val="28"/>
            <w:szCs w:val="28"/>
            <w:u w:val="none"/>
            <w:lang w:val="ru-RU"/>
          </w:rPr>
          <w:t>Уставом</w:t>
        </w:r>
      </w:hyperlink>
      <w:r>
        <w:rPr>
          <w:bCs/>
          <w:sz w:val="28"/>
          <w:szCs w:val="28"/>
          <w:lang w:val="ru-RU"/>
        </w:rPr>
        <w:t xml:space="preserve"> сельского поселения Долматовка муниципального района Борский Самарской области устанавливает порядок составления и рассмотрения проекта бюджета</w:t>
      </w:r>
      <w:r w:rsidRPr="00B01741">
        <w:rPr>
          <w:bCs/>
          <w:sz w:val="28"/>
          <w:szCs w:val="28"/>
          <w:lang w:val="ru-RU"/>
        </w:rPr>
        <w:t xml:space="preserve"> сельского поселения </w:t>
      </w:r>
      <w:r>
        <w:rPr>
          <w:bCs/>
          <w:sz w:val="28"/>
          <w:szCs w:val="28"/>
          <w:lang w:val="ru-RU"/>
        </w:rPr>
        <w:t>Долматовка</w:t>
      </w:r>
      <w:r w:rsidRPr="00B01741">
        <w:rPr>
          <w:bCs/>
          <w:sz w:val="28"/>
          <w:szCs w:val="28"/>
          <w:lang w:val="ru-RU"/>
        </w:rPr>
        <w:t xml:space="preserve"> муниципального района </w:t>
      </w:r>
      <w:r>
        <w:rPr>
          <w:bCs/>
          <w:sz w:val="28"/>
          <w:szCs w:val="28"/>
          <w:lang w:val="ru-RU"/>
        </w:rPr>
        <w:t>Борский</w:t>
      </w:r>
      <w:r w:rsidRPr="00B01741">
        <w:rPr>
          <w:bCs/>
          <w:sz w:val="28"/>
          <w:szCs w:val="28"/>
          <w:lang w:val="ru-RU"/>
        </w:rPr>
        <w:t xml:space="preserve"> Самарской области (далее </w:t>
      </w:r>
      <w:r>
        <w:rPr>
          <w:bCs/>
          <w:sz w:val="28"/>
          <w:szCs w:val="28"/>
          <w:lang w:val="ru-RU"/>
        </w:rPr>
        <w:t>—</w:t>
      </w:r>
      <w:r w:rsidRPr="00B01741">
        <w:rPr>
          <w:bCs/>
          <w:sz w:val="28"/>
          <w:szCs w:val="28"/>
          <w:lang w:val="ru-RU"/>
        </w:rPr>
        <w:t xml:space="preserve"> сельское поселение)</w:t>
      </w:r>
      <w:r>
        <w:rPr>
          <w:bCs/>
          <w:sz w:val="28"/>
          <w:szCs w:val="28"/>
          <w:lang w:val="ru-RU"/>
        </w:rPr>
        <w:t>, утверждения и исполнения бюджета сельского поселения, внесения в него изменений, осуществления контроля за его исполнением.</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Pr="005934FA" w:rsidRDefault="00867BD2" w:rsidP="005934FA">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0" w:name="_Hlk37777222"/>
      <w:r>
        <w:rPr>
          <w:bCs/>
          <w:sz w:val="28"/>
          <w:szCs w:val="28"/>
          <w:lang w:val="ru-RU"/>
        </w:rPr>
        <w:t>три года (очередной финансовый год и плановый период)</w:t>
      </w:r>
      <w:bookmarkEnd w:id="0"/>
      <w:r>
        <w:rPr>
          <w:bCs/>
          <w:sz w:val="28"/>
          <w:szCs w:val="28"/>
          <w:lang w:val="ru-RU"/>
        </w:rPr>
        <w:t xml:space="preserve"> (далее </w:t>
      </w:r>
      <w:r>
        <w:rPr>
          <w:bCs/>
          <w:sz w:val="28"/>
          <w:szCs w:val="28"/>
          <w:lang w:val="ru-RU"/>
        </w:rPr>
        <w:noBreakHyphen/>
        <w:t xml:space="preserve"> решение о бюджете).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0"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1"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w:t>
      </w:r>
    </w:p>
    <w:p w:rsidR="00867BD2" w:rsidRDefault="00867BD2" w:rsidP="005934FA">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12" w:history="1">
        <w:r>
          <w:rPr>
            <w:rStyle w:val="af"/>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 Перечень главных администраторов доходов бюджета сельского поселения, закрепляемые за ними виды (подвиды) доходов бюджета </w:t>
      </w:r>
      <w:bookmarkStart w:id="1" w:name="_Hlk25827770"/>
      <w:r>
        <w:rPr>
          <w:bCs/>
          <w:sz w:val="28"/>
          <w:szCs w:val="28"/>
          <w:lang w:val="ru-RU"/>
        </w:rPr>
        <w:t xml:space="preserve">сельского поселения </w:t>
      </w:r>
      <w:bookmarkEnd w:id="1"/>
      <w:r>
        <w:rPr>
          <w:bCs/>
          <w:sz w:val="28"/>
          <w:szCs w:val="28"/>
          <w:lang w:val="ru-RU"/>
        </w:rPr>
        <w:t>утверждаются решением о бюджете.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f"/>
          <w:bCs/>
          <w:color w:val="000000"/>
          <w:sz w:val="28"/>
          <w:szCs w:val="28"/>
          <w:u w:val="none"/>
          <w:lang w:val="ru-RU"/>
        </w:rPr>
        <w:t>классификации доходов</w:t>
      </w:r>
      <w:r>
        <w:rPr>
          <w:bCs/>
          <w:sz w:val="28"/>
          <w:szCs w:val="28"/>
          <w:lang w:val="ru-RU"/>
        </w:rPr>
        <w:t xml:space="preserve"> бюджета </w:t>
      </w:r>
      <w:r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бюджета</w:t>
      </w:r>
      <w:r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Администрации </w:t>
      </w:r>
      <w:bookmarkStart w:id="2" w:name="_Hlk37775400"/>
      <w:r>
        <w:rPr>
          <w:bCs/>
          <w:sz w:val="28"/>
          <w:szCs w:val="28"/>
          <w:lang w:val="ru-RU"/>
        </w:rPr>
        <w:t xml:space="preserve">сельского поселения </w:t>
      </w:r>
      <w:bookmarkEnd w:id="2"/>
      <w:r>
        <w:rPr>
          <w:bCs/>
          <w:sz w:val="28"/>
          <w:szCs w:val="28"/>
          <w:lang w:val="ru-RU"/>
        </w:rPr>
        <w:t>без внесения изменений в решение о бюджете.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13"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867BD2" w:rsidRDefault="00867BD2">
      <w:pPr>
        <w:pStyle w:val="s1"/>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Pr="006A366C">
        <w:rPr>
          <w:sz w:val="28"/>
          <w:szCs w:val="28"/>
        </w:rPr>
        <w:t xml:space="preserve">, </w:t>
      </w:r>
      <w:r w:rsidRPr="00C31A25">
        <w:rPr>
          <w:sz w:val="28"/>
          <w:szCs w:val="28"/>
        </w:rPr>
        <w:t>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w:t>
      </w:r>
      <w:r w:rsidRPr="006A366C">
        <w:rPr>
          <w:sz w:val="28"/>
          <w:szCs w:val="28"/>
        </w:rPr>
        <w:t xml:space="preserve"> поддержанному органами местного самоуправления</w:t>
      </w:r>
      <w:r>
        <w:rPr>
          <w:sz w:val="28"/>
          <w:szCs w:val="28"/>
        </w:rPr>
        <w:t>, присваиваются уникальные коды классификации расходов бюджета</w:t>
      </w:r>
      <w:r w:rsidRPr="00027AEB">
        <w:rPr>
          <w:bCs/>
          <w:sz w:val="28"/>
          <w:szCs w:val="28"/>
        </w:rPr>
        <w:t>сельского поселения</w:t>
      </w:r>
      <w:r>
        <w:rPr>
          <w:sz w:val="28"/>
          <w:szCs w:val="28"/>
        </w:rPr>
        <w:t>.</w:t>
      </w:r>
    </w:p>
    <w:p w:rsidR="00867BD2" w:rsidRDefault="00867BD2">
      <w:pPr>
        <w:pStyle w:val="s1"/>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Администрацией </w:t>
      </w:r>
      <w:r>
        <w:rPr>
          <w:bCs/>
          <w:sz w:val="28"/>
          <w:szCs w:val="28"/>
        </w:rPr>
        <w:t>сельского поселения</w:t>
      </w:r>
      <w:r>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Pr="00FE6323">
        <w:rPr>
          <w:bCs/>
          <w:sz w:val="28"/>
          <w:szCs w:val="28"/>
          <w:lang w:val="ru-RU"/>
        </w:rPr>
        <w:t xml:space="preserve">сельского поселения </w:t>
      </w:r>
      <w:r>
        <w:rPr>
          <w:bCs/>
          <w:sz w:val="28"/>
          <w:szCs w:val="28"/>
          <w:lang w:val="ru-RU"/>
        </w:rPr>
        <w:t xml:space="preserve">полномочий по вопросам местного значения, и расходных обязательств сельского поселения, исполняемых за </w:t>
      </w:r>
      <w:r>
        <w:rPr>
          <w:bCs/>
          <w:sz w:val="28"/>
          <w:szCs w:val="28"/>
          <w:lang w:val="ru-RU"/>
        </w:rPr>
        <w:lastRenderedPageBreak/>
        <w:t>счет субвенций из других бюджетов бюджетной системы Российской Федерации для осуществления отдельных государственных полномочий.</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14" w:history="1">
        <w:r>
          <w:rPr>
            <w:rStyle w:val="af"/>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5" w:history="1">
        <w:r>
          <w:rPr>
            <w:rStyle w:val="af"/>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Pr="00FE6323">
        <w:rPr>
          <w:bCs/>
          <w:sz w:val="28"/>
          <w:szCs w:val="28"/>
          <w:lang w:val="ru-RU"/>
        </w:rPr>
        <w:t xml:space="preserve"> сельского поселения</w:t>
      </w:r>
      <w:r>
        <w:rPr>
          <w:bCs/>
          <w:sz w:val="28"/>
          <w:szCs w:val="28"/>
          <w:lang w:val="ru-RU"/>
        </w:rPr>
        <w:t>.</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16" w:history="1">
        <w:r>
          <w:rPr>
            <w:rStyle w:val="af"/>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17" w:history="1">
        <w:r>
          <w:rPr>
            <w:rStyle w:val="af"/>
            <w:bCs/>
            <w:color w:val="000000"/>
            <w:sz w:val="28"/>
            <w:szCs w:val="28"/>
            <w:u w:val="none"/>
            <w:lang w:val="ru-RU"/>
          </w:rPr>
          <w:t>законодательством</w:t>
        </w:r>
      </w:hyperlink>
      <w:r>
        <w:rPr>
          <w:bCs/>
          <w:sz w:val="28"/>
          <w:szCs w:val="28"/>
          <w:lang w:val="ru-RU"/>
        </w:rPr>
        <w:t xml:space="preserve"> о налогах и сборах;</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принятия муниципальных правовых актов </w:t>
      </w:r>
      <w:r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принятия муниципальных правовых актов</w:t>
      </w:r>
      <w:r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xml:space="preserve">3. Расходные обязательства сельского поселения, указанные в </w:t>
      </w:r>
      <w:r>
        <w:rPr>
          <w:rStyle w:val="af"/>
          <w:bCs/>
          <w:color w:val="000000"/>
          <w:sz w:val="28"/>
          <w:szCs w:val="28"/>
          <w:u w:val="none"/>
          <w:lang w:val="ru-RU"/>
        </w:rPr>
        <w:t>абзацах втором и четвертом пункта 2</w:t>
      </w:r>
      <w:r>
        <w:rPr>
          <w:bCs/>
          <w:sz w:val="28"/>
          <w:szCs w:val="28"/>
          <w:lang w:val="ru-RU"/>
        </w:rPr>
        <w:t xml:space="preserve"> настоящей статьи, устанавливаются органами местного самоуправления</w:t>
      </w:r>
      <w:r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f"/>
          <w:bCs/>
          <w:color w:val="000000"/>
          <w:sz w:val="28"/>
          <w:szCs w:val="28"/>
          <w:u w:val="none"/>
          <w:lang w:val="ru-RU"/>
        </w:rPr>
        <w:t>дефицита</w:t>
      </w:r>
      <w:r>
        <w:rPr>
          <w:bCs/>
          <w:sz w:val="28"/>
          <w:szCs w:val="28"/>
          <w:lang w:val="ru-RU"/>
        </w:rPr>
        <w:t xml:space="preserve"> местного бюджета.</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f"/>
          <w:bCs/>
          <w:color w:val="000000"/>
          <w:sz w:val="28"/>
          <w:szCs w:val="28"/>
          <w:u w:val="none"/>
          <w:lang w:val="ru-RU"/>
        </w:rPr>
        <w:t>абзаце третьем пункта 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и законами Самарской области,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f"/>
          <w:bCs/>
          <w:color w:val="000000"/>
          <w:sz w:val="28"/>
          <w:szCs w:val="28"/>
          <w:u w:val="none"/>
          <w:lang w:val="ru-RU"/>
        </w:rPr>
        <w:t>статьей 140</w:t>
      </w:r>
      <w:r>
        <w:rPr>
          <w:bCs/>
          <w:sz w:val="28"/>
          <w:szCs w:val="28"/>
          <w:lang w:val="ru-RU"/>
        </w:rPr>
        <w:t xml:space="preserve"> Бюджетного кодекса Российской Федерации.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5. Органы местного самоуправления </w:t>
      </w:r>
      <w:r w:rsidRPr="00FE6323">
        <w:rPr>
          <w:bCs/>
          <w:sz w:val="28"/>
          <w:szCs w:val="28"/>
          <w:lang w:val="ru-RU"/>
        </w:rPr>
        <w:t xml:space="preserve">сельского поселения </w:t>
      </w:r>
      <w:r>
        <w:rPr>
          <w:bCs/>
          <w:sz w:val="28"/>
          <w:szCs w:val="28"/>
          <w:lang w:val="ru-RU"/>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Органы местного самоуправления </w:t>
      </w:r>
      <w:r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f"/>
          <w:bCs/>
          <w:color w:val="000000"/>
          <w:sz w:val="28"/>
          <w:szCs w:val="28"/>
          <w:u w:val="none"/>
          <w:lang w:val="ru-RU"/>
        </w:rPr>
        <w:t>межбюджетных трансфертов</w:t>
      </w:r>
      <w:r>
        <w:rPr>
          <w:bCs/>
          <w:sz w:val="28"/>
          <w:szCs w:val="28"/>
          <w:lang w:val="ru-RU"/>
        </w:rPr>
        <w:t>).</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Размер резервного фонда Администрации сельского поселенияустанавливается решением о бюджете и не может превышать 3 процента утвержденного указанным решением общего объема расходов.</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Средства резервного фонда Администрации сельского поселениянаправляются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rStyle w:val="af"/>
          <w:bCs/>
          <w:color w:val="000000"/>
          <w:sz w:val="28"/>
          <w:szCs w:val="28"/>
          <w:u w:val="none"/>
          <w:lang w:val="ru-RU"/>
        </w:rPr>
        <w:lastRenderedPageBreak/>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rStyle w:val="af"/>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поселенияприлагается к годовому отчету об исполнении бюджета сельского поселения.</w:t>
      </w:r>
    </w:p>
    <w:p w:rsidR="00867BD2" w:rsidRPr="00E43688" w:rsidRDefault="00867BD2" w:rsidP="00E4368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67BD2" w:rsidRPr="00E43688" w:rsidRDefault="00867BD2" w:rsidP="00E4368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867BD2" w:rsidRDefault="00867BD2" w:rsidP="00E4368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7BD2" w:rsidRDefault="00867BD2">
      <w:pPr>
        <w:pStyle w:val="s1"/>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ind w:firstLine="567"/>
        <w:jc w:val="both"/>
        <w:rPr>
          <w:color w:val="22272F"/>
          <w:sz w:val="28"/>
          <w:szCs w:val="28"/>
        </w:rPr>
      </w:pPr>
      <w:r>
        <w:rPr>
          <w:color w:val="22272F"/>
          <w:sz w:val="28"/>
          <w:szCs w:val="28"/>
        </w:rPr>
        <w:t>8.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867BD2" w:rsidRDefault="00867BD2">
      <w:pPr>
        <w:pStyle w:val="s1"/>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9. Органы местного самоуправления </w:t>
      </w:r>
      <w:r w:rsidRPr="000C3D55">
        <w:rPr>
          <w:bCs/>
          <w:sz w:val="28"/>
          <w:szCs w:val="28"/>
          <w:lang w:val="ru-RU"/>
        </w:rPr>
        <w:t xml:space="preserve">сельского поселения </w:t>
      </w:r>
      <w:r>
        <w:rPr>
          <w:bCs/>
          <w:sz w:val="28"/>
          <w:szCs w:val="28"/>
          <w:lang w:val="ru-RU"/>
        </w:rPr>
        <w:t xml:space="preserve">обязаны вести реестр </w:t>
      </w:r>
      <w:r>
        <w:rPr>
          <w:rStyle w:val="af"/>
          <w:bCs/>
          <w:color w:val="000000"/>
          <w:sz w:val="28"/>
          <w:szCs w:val="28"/>
          <w:u w:val="none"/>
          <w:lang w:val="ru-RU"/>
        </w:rPr>
        <w:t>расходных обязательств</w:t>
      </w:r>
      <w:r>
        <w:rPr>
          <w:bCs/>
          <w:sz w:val="28"/>
          <w:szCs w:val="28"/>
          <w:lang w:val="ru-RU"/>
        </w:rPr>
        <w:t>.</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w:t>
      </w:r>
      <w:r>
        <w:rPr>
          <w:bCs/>
          <w:sz w:val="28"/>
          <w:szCs w:val="28"/>
          <w:lang w:val="ru-RU"/>
        </w:rPr>
        <w:lastRenderedPageBreak/>
        <w:t>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Реестр расходных обязательств сельского поселения представляется Администрацией сельского поселенияв министерство управления финансами Самарской области в порядке, установленном министерством управления финансами Самарской области.</w:t>
      </w:r>
    </w:p>
    <w:p w:rsidR="00867BD2" w:rsidRDefault="00867B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Pr="005934FA"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6.</w:t>
      </w:r>
      <w:r>
        <w:rPr>
          <w:bCs/>
          <w:sz w:val="28"/>
          <w:szCs w:val="28"/>
          <w:lang w:val="ru-RU"/>
        </w:rPr>
        <w:t xml:space="preserve"> Бюджетный процесс в сельском поселении. Участники бюджетного процесса в сельском поселении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Pr>
          <w:bCs/>
          <w:sz w:val="28"/>
          <w:szCs w:val="28"/>
          <w:lang w:val="ru-RU"/>
        </w:rPr>
        <w:t xml:space="preserve">1. </w:t>
      </w:r>
      <w:r>
        <w:rPr>
          <w:sz w:val="28"/>
          <w:szCs w:val="28"/>
          <w:lang w:val="ru-RU"/>
        </w:rPr>
        <w:t>Бюджетный процесс 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867BD2" w:rsidRPr="00C31A25"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867BD2" w:rsidRPr="00C31A25"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1A25">
        <w:rPr>
          <w:bCs/>
          <w:sz w:val="28"/>
          <w:szCs w:val="28"/>
          <w:lang w:val="ru-RU"/>
        </w:rPr>
        <w:t xml:space="preserve">- Глава </w:t>
      </w:r>
      <w:r>
        <w:rPr>
          <w:bCs/>
          <w:sz w:val="28"/>
          <w:szCs w:val="28"/>
          <w:lang w:val="ru-RU"/>
        </w:rPr>
        <w:t>сельского поселения</w:t>
      </w:r>
      <w:r w:rsidRPr="00C31A25">
        <w:rPr>
          <w:bCs/>
          <w:sz w:val="28"/>
          <w:szCs w:val="28"/>
          <w:lang w:val="ru-RU"/>
        </w:rPr>
        <w:t>;</w:t>
      </w:r>
    </w:p>
    <w:p w:rsidR="00867BD2" w:rsidRPr="00C31A25"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1A25">
        <w:rPr>
          <w:bCs/>
          <w:sz w:val="28"/>
          <w:szCs w:val="28"/>
          <w:lang w:val="ru-RU"/>
        </w:rPr>
        <w:t>- Собрание представителей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1A25">
        <w:rPr>
          <w:bCs/>
          <w:sz w:val="28"/>
          <w:szCs w:val="28"/>
          <w:lang w:val="ru-RU"/>
        </w:rPr>
        <w:t xml:space="preserve">- Администрация </w:t>
      </w:r>
      <w:r>
        <w:rPr>
          <w:bCs/>
          <w:sz w:val="28"/>
          <w:szCs w:val="28"/>
          <w:lang w:val="ru-RU"/>
        </w:rPr>
        <w:t>сельского поселения</w:t>
      </w:r>
      <w:r w:rsidRPr="00C31A25">
        <w:rPr>
          <w:bCs/>
          <w:sz w:val="28"/>
          <w:szCs w:val="28"/>
          <w:lang w:val="ru-RU"/>
        </w:rPr>
        <w:t>;</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органы муниципального финансового контроля;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главные распорядители (распорядители)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главные администраторы (администраторы) доходов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получатели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7.</w:t>
      </w:r>
      <w:r>
        <w:rPr>
          <w:bCs/>
          <w:sz w:val="28"/>
          <w:szCs w:val="28"/>
          <w:lang w:val="ru-RU"/>
        </w:rPr>
        <w:t xml:space="preserve"> Бюджетные полномочия участников бюджетного процесса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 Глава сельского поселенияосуществляет бюджетные полномочия, определенные Уставом сельского поселения, </w:t>
      </w:r>
      <w:hyperlink r:id="rId18"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Собрание представителей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w:t>
      </w:r>
      <w:r>
        <w:rPr>
          <w:bCs/>
          <w:sz w:val="28"/>
          <w:szCs w:val="28"/>
          <w:lang w:val="ru-RU"/>
        </w:rPr>
        <w:lastRenderedPageBreak/>
        <w:t>представителей сельского поселения слушаний и в связи с депутатскими запросами;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19"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w:t>
      </w:r>
      <w:r>
        <w:rPr>
          <w:rStyle w:val="af"/>
          <w:bCs/>
          <w:color w:val="000000"/>
          <w:sz w:val="28"/>
          <w:szCs w:val="28"/>
          <w:u w:val="none"/>
          <w:lang w:val="ru-RU"/>
        </w:rPr>
        <w:t>Федеральным законом</w:t>
      </w:r>
      <w:r>
        <w:rPr>
          <w:bCs/>
          <w:sz w:val="28"/>
          <w:szCs w:val="28"/>
          <w:lang w:val="ru-RU"/>
        </w:rPr>
        <w:t xml:space="preserve"> от 06.10.2003 </w:t>
      </w:r>
      <w:r>
        <w:rPr>
          <w:bCs/>
          <w:sz w:val="28"/>
          <w:szCs w:val="28"/>
          <w:lang w:val="ru-RU"/>
        </w:rPr>
        <w:br/>
        <w:t xml:space="preserve">№ 131-ФЗ «Об общих принципах организации местного самоуправления в Российской Федерации»,  </w:t>
      </w:r>
      <w:r>
        <w:rPr>
          <w:rStyle w:val="af"/>
          <w:bCs/>
          <w:color w:val="000000"/>
          <w:sz w:val="28"/>
          <w:szCs w:val="28"/>
          <w:u w:val="none"/>
          <w:lang w:val="ru-RU"/>
        </w:rPr>
        <w:t>Федеральным законом</w:t>
      </w:r>
      <w:r>
        <w:rPr>
          <w:bCs/>
          <w:sz w:val="28"/>
          <w:szCs w:val="28"/>
          <w:lang w:val="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0" w:history="1">
        <w:r>
          <w:rPr>
            <w:rStyle w:val="af"/>
            <w:bCs/>
            <w:color w:val="000000"/>
            <w:sz w:val="28"/>
            <w:szCs w:val="28"/>
            <w:u w:val="none"/>
            <w:lang w:val="ru-RU"/>
          </w:rPr>
          <w:t>Уставом</w:t>
        </w:r>
      </w:hyperlink>
      <w:r>
        <w:rPr>
          <w:bCs/>
          <w:sz w:val="28"/>
          <w:szCs w:val="28"/>
          <w:lang w:val="ru-RU"/>
        </w:rPr>
        <w:t xml:space="preserve">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Администрация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FA2594">
        <w:rPr>
          <w:bCs/>
          <w:sz w:val="28"/>
          <w:szCs w:val="28"/>
          <w:lang w:val="ru-RU"/>
        </w:rPr>
        <w:t>- разрабатывает и утверждает методики распределения и (или) порядки предоставления межбюджетных трансфертов;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ведет реестр расходных обязательств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полномочия, определенные </w:t>
      </w:r>
      <w:hyperlink r:id="rId21"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 Органы финансового контроля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проводят экспертизу муниципальных программ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5. Главный распорядитель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и утверждает муниципальные задания;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2"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3"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w:t>
      </w:r>
      <w:r>
        <w:rPr>
          <w:bCs/>
          <w:sz w:val="28"/>
          <w:szCs w:val="28"/>
          <w:lang w:val="ru-RU"/>
        </w:rPr>
        <w:lastRenderedPageBreak/>
        <w:t>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24" w:history="1">
        <w:r>
          <w:rPr>
            <w:rStyle w:val="af"/>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Pr>
          <w:bCs/>
          <w:sz w:val="28"/>
          <w:szCs w:val="28"/>
          <w:lang w:val="ru-RU"/>
        </w:rPr>
        <w:br/>
        <w:t xml:space="preserve">с </w:t>
      </w:r>
      <w:hyperlink r:id="rId25" w:history="1">
        <w:r>
          <w:rPr>
            <w:rStyle w:val="af"/>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6. Распорядитель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6"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7. Главный администратор доходов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7"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8. Администратор доходов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w:t>
      </w:r>
      <w:r>
        <w:rPr>
          <w:bCs/>
          <w:sz w:val="28"/>
          <w:szCs w:val="28"/>
          <w:lang w:val="ru-RU"/>
        </w:rPr>
        <w:lastRenderedPageBreak/>
        <w:t xml:space="preserve">информационную систему о государственных и муниципальных платежах в соответствии с порядком, установленным </w:t>
      </w:r>
      <w:hyperlink r:id="rId28" w:history="1">
        <w:r>
          <w:rPr>
            <w:rStyle w:val="af"/>
            <w:bCs/>
            <w:color w:val="000000"/>
            <w:sz w:val="28"/>
            <w:szCs w:val="28"/>
            <w:u w:val="none"/>
            <w:lang w:val="ru-RU"/>
          </w:rPr>
          <w:t>Федеральном законом</w:t>
        </w:r>
      </w:hyperlink>
      <w:r>
        <w:rPr>
          <w:bCs/>
          <w:sz w:val="28"/>
          <w:szCs w:val="28"/>
          <w:lang w:val="ru-RU"/>
        </w:rPr>
        <w:t xml:space="preserve"> от 27.07.2010 № 210-ФЗ «Об организации предоставления государственных и муниципальных услуг»;</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9"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составляет обоснования бюджетных ассигнований.</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и представляет бюджетную отчетность;</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0"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11. Получатель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составляет и исполняет бюджетную смету;</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осуществляет полномочия, установленные </w:t>
      </w:r>
      <w:hyperlink r:id="rId31"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Pr>
          <w:b/>
          <w:bCs/>
          <w:sz w:val="28"/>
          <w:szCs w:val="28"/>
          <w:lang w:val="ru-RU"/>
        </w:rPr>
        <w:t xml:space="preserve">Статья 8.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Внутренний финансовый аудит осуществляется в целях:</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f"/>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f"/>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повышения качества финансового менеджмента.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5. </w:t>
      </w:r>
      <w:r>
        <w:rPr>
          <w:rStyle w:val="af"/>
          <w:bCs/>
          <w:color w:val="000000"/>
          <w:sz w:val="28"/>
          <w:szCs w:val="28"/>
          <w:u w:val="none"/>
          <w:lang w:val="ru-RU"/>
        </w:rPr>
        <w:t>Внутренний финансовый аудит</w:t>
      </w:r>
      <w:r>
        <w:rPr>
          <w:bCs/>
          <w:sz w:val="28"/>
          <w:szCs w:val="28"/>
          <w:lang w:val="ru-RU"/>
        </w:rPr>
        <w:t xml:space="preserve">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Администрацией сельского поселенияв установленном ею порядке в отношении главных администраторов средств бюджета сельского поселения;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7. </w:t>
      </w:r>
      <w:r>
        <w:rPr>
          <w:rStyle w:val="af"/>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поселенияпередать Администрации сельского поселенияуказанные полномочия.</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jc w:val="both"/>
        <w:rPr>
          <w:bCs/>
          <w:sz w:val="28"/>
          <w:szCs w:val="28"/>
          <w:lang w:val="ru-RU"/>
        </w:rPr>
      </w:pP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9.</w:t>
      </w:r>
      <w:r>
        <w:rPr>
          <w:bCs/>
          <w:sz w:val="28"/>
          <w:szCs w:val="28"/>
          <w:lang w:val="ru-RU"/>
        </w:rPr>
        <w:t xml:space="preserve"> Составление проекта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поселенияв соответствии с </w:t>
      </w:r>
      <w:hyperlink r:id="rId32"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BD2" w:rsidRPr="00EA5B8F"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A5B8F">
        <w:rPr>
          <w:bCs/>
          <w:sz w:val="28"/>
          <w:szCs w:val="28"/>
          <w:lang w:val="ru-RU"/>
        </w:rPr>
        <w:t>основных направлениях бюджетной и налоговой политики сельского поселения;</w:t>
      </w:r>
    </w:p>
    <w:p w:rsidR="00867BD2" w:rsidRPr="00EA5B8F"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A5B8F">
        <w:rPr>
          <w:bCs/>
          <w:sz w:val="28"/>
          <w:szCs w:val="28"/>
          <w:lang w:val="ru-RU"/>
        </w:rPr>
        <w:t>прогнозе социально-экономического развития;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10.</w:t>
      </w:r>
      <w:r>
        <w:rPr>
          <w:bCs/>
          <w:sz w:val="28"/>
          <w:szCs w:val="28"/>
          <w:lang w:val="ru-RU"/>
        </w:rPr>
        <w:t xml:space="preserve"> Порядок составления проекта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1. Составление проекта бюджета сельского поселения на очередной финансовый год и плановый период начинается с 1 августа текущего года.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3" w:name="_Hlk46748084"/>
      <w:r>
        <w:rPr>
          <w:bCs/>
          <w:sz w:val="28"/>
          <w:szCs w:val="28"/>
          <w:lang w:val="ru-RU"/>
        </w:rPr>
        <w:t xml:space="preserve">сельского поселения </w:t>
      </w:r>
      <w:bookmarkEnd w:id="3"/>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867BD2" w:rsidRPr="0045653D"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45653D">
        <w:rPr>
          <w:bCs/>
          <w:sz w:val="28"/>
          <w:szCs w:val="28"/>
          <w:lang w:val="ru-RU"/>
        </w:rPr>
        <w:t xml:space="preserve">Постановлением Администрации </w:t>
      </w:r>
      <w:r>
        <w:rPr>
          <w:bCs/>
          <w:sz w:val="28"/>
          <w:szCs w:val="28"/>
          <w:lang w:val="ru-RU"/>
        </w:rPr>
        <w:t>сельского поселения</w:t>
      </w:r>
      <w:r w:rsidRPr="0045653D">
        <w:rPr>
          <w:bCs/>
          <w:sz w:val="28"/>
          <w:szCs w:val="28"/>
          <w:lang w:val="ru-RU"/>
        </w:rPr>
        <w:t>,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r>
        <w:rPr>
          <w:bCs/>
          <w:sz w:val="28"/>
          <w:szCs w:val="28"/>
          <w:lang w:val="ru-RU"/>
        </w:rPr>
        <w:t xml:space="preserve"> и плановом периоде</w:t>
      </w:r>
      <w:r w:rsidRPr="0045653D">
        <w:rPr>
          <w:bCs/>
          <w:sz w:val="28"/>
          <w:szCs w:val="28"/>
          <w:lang w:val="ru-RU"/>
        </w:rPr>
        <w:t>.</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45653D">
        <w:rPr>
          <w:bCs/>
          <w:sz w:val="28"/>
          <w:szCs w:val="28"/>
          <w:lang w:val="ru-RU"/>
        </w:rPr>
        <w:t xml:space="preserve">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Pr="00AA33E2">
        <w:rPr>
          <w:bCs/>
          <w:sz w:val="28"/>
          <w:szCs w:val="28"/>
          <w:lang w:val="ru-RU"/>
        </w:rPr>
        <w:t>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w:t>
      </w:r>
      <w:r w:rsidRPr="0045653D">
        <w:rPr>
          <w:bCs/>
          <w:sz w:val="28"/>
          <w:szCs w:val="28"/>
          <w:lang w:val="ru-RU"/>
        </w:rPr>
        <w:t xml:space="preserve">, определенного в постановлении Администрации </w:t>
      </w:r>
      <w:r>
        <w:rPr>
          <w:bCs/>
          <w:sz w:val="28"/>
          <w:szCs w:val="28"/>
          <w:lang w:val="ru-RU"/>
        </w:rPr>
        <w:t>сельского поселения</w:t>
      </w:r>
      <w:r w:rsidRPr="0045653D">
        <w:rPr>
          <w:bCs/>
          <w:sz w:val="28"/>
          <w:szCs w:val="28"/>
          <w:lang w:val="ru-RU"/>
        </w:rPr>
        <w:t xml:space="preserve"> в соответствии с абзацем вторым пункта 1 настоящей статьи.</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поселенияпрогнозные показатели, необходимые для составления проекта бюджета сельского поселения на очередной финансовый год и плановый период.</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Администрация сельского поселенияготовит следующие документы и материалы:</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проект бюджета сельского поселения на очередной финансовый год и плановый период;</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пояснительная записка к проекту бюджета;</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основные направления бюджетной и налоговой политики сельского поселения;</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 xml:space="preserve">предварительные итоги социально-экономического развития сельского поселения за истекший период текущего финансового года и ожидаемые </w:t>
      </w:r>
      <w:r w:rsidRPr="00C373D2">
        <w:rPr>
          <w:bCs/>
          <w:sz w:val="28"/>
          <w:szCs w:val="28"/>
          <w:lang w:val="ru-RU"/>
        </w:rPr>
        <w:lastRenderedPageBreak/>
        <w:t>итоги социально-экономического развития соответствующей территории за текущий финансовый год;</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прогноз социально-экономического развития сельского поселения;</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методики (проекты методик) и расчеты распределения межбюджетных трансфертов;</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оценка ожидаемого исполнения бюджета на текущий финансовый год;</w:t>
      </w:r>
    </w:p>
    <w:p w:rsidR="00867BD2" w:rsidRPr="00C373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реестр источников доходов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C373D2">
        <w:rPr>
          <w:bCs/>
          <w:sz w:val="28"/>
          <w:szCs w:val="28"/>
          <w:lang w:val="ru-RU"/>
        </w:rPr>
        <w:t>иные документы и материалы.</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 Администрация сельского поселениясогласовывает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F36286">
      <w:pPr>
        <w:pStyle w:val="af6"/>
        <w:pBdr>
          <w:top w:val="none" w:sz="0" w:space="0" w:color="auto"/>
          <w:left w:val="none" w:sz="0" w:space="0" w:color="auto"/>
          <w:bottom w:val="none" w:sz="0" w:space="0" w:color="auto"/>
          <w:right w:val="none" w:sz="0" w:space="0" w:color="auto"/>
          <w:between w:val="none" w:sz="0" w:space="0" w:color="auto"/>
        </w:pBdr>
        <w:rPr>
          <w:bCs/>
          <w:szCs w:val="28"/>
        </w:rPr>
      </w:pPr>
      <w:r>
        <w:rPr>
          <w:b/>
          <w:szCs w:val="28"/>
        </w:rPr>
        <w:t xml:space="preserve">Статья 11. </w:t>
      </w:r>
      <w:r>
        <w:rPr>
          <w:bCs/>
          <w:szCs w:val="28"/>
        </w:rPr>
        <w:t>Основные направления бюджетной и налоговой политики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Pr>
          <w:b/>
          <w:bCs/>
          <w:sz w:val="28"/>
          <w:szCs w:val="28"/>
          <w:lang w:val="ru-RU"/>
        </w:rPr>
        <w:t xml:space="preserve">Статья 12. </w:t>
      </w:r>
      <w:r>
        <w:rPr>
          <w:sz w:val="28"/>
          <w:szCs w:val="28"/>
          <w:lang w:val="ru-RU"/>
        </w:rPr>
        <w:t>Прогноз социально-экономического развития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f"/>
          <w:bCs/>
          <w:color w:val="000000"/>
          <w:sz w:val="28"/>
          <w:szCs w:val="28"/>
          <w:u w:val="none"/>
          <w:lang w:val="ru-RU"/>
        </w:rPr>
        <w:t>порядке</w:t>
      </w:r>
      <w:r>
        <w:rPr>
          <w:bCs/>
          <w:sz w:val="28"/>
          <w:szCs w:val="28"/>
          <w:lang w:val="ru-RU"/>
        </w:rPr>
        <w:t>, установленном Администрацией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3. Прогноз социально-экономического развития сельского поселения одобряется Администрацией сельского поселенияодновременно с принятием решения о внесении проекта бюджета в Собрание представителей сельского поселения.</w:t>
      </w:r>
    </w:p>
    <w:p w:rsidR="00867BD2" w:rsidRPr="00FD4E71"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jc w:val="both"/>
        <w:rPr>
          <w:bCs/>
          <w:sz w:val="28"/>
          <w:szCs w:val="28"/>
          <w:lang w:val="ru-RU"/>
        </w:rPr>
      </w:pP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bookmarkStart w:id="4" w:name="_Hlk46749215"/>
      <w:r>
        <w:rPr>
          <w:b/>
          <w:bCs/>
          <w:sz w:val="28"/>
          <w:szCs w:val="28"/>
          <w:lang w:val="ru-RU"/>
        </w:rPr>
        <w:t xml:space="preserve">Статья 13. </w:t>
      </w:r>
      <w:r>
        <w:rPr>
          <w:sz w:val="28"/>
          <w:szCs w:val="28"/>
          <w:lang w:val="ru-RU"/>
        </w:rPr>
        <w:t>Муниципальные программы сельского поселения</w:t>
      </w:r>
    </w:p>
    <w:bookmarkEnd w:id="4"/>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поселенияв устанавливаемом ею порядке.</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f"/>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По результатам указанной оценки Администрацией сельского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
          <w:bCs/>
          <w:sz w:val="28"/>
          <w:szCs w:val="28"/>
          <w:lang w:val="ru-RU"/>
        </w:rPr>
        <w:t>Статья 14.</w:t>
      </w:r>
      <w:r>
        <w:rPr>
          <w:bCs/>
          <w:sz w:val="28"/>
          <w:szCs w:val="28"/>
          <w:lang w:val="ru-RU"/>
        </w:rPr>
        <w:t xml:space="preserve"> Рассмотрение и утверждение проекта решения о бюджете сельского поселения</w:t>
      </w:r>
    </w:p>
    <w:p w:rsidR="00867BD2" w:rsidRPr="006D0AB1"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867BD2" w:rsidRPr="006D0AB1"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основные направления бюджетной и налоговой политики сельского поселения;</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прогноз социально-экономического развития сельского поселения;</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пояснительная записка к проекту бюджета;</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методики (проекты методик) и расчеты распределения межбюджетных трансфертов;</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оценка ожидаемого исполнения бюджета на текущий финансовый год;</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867BD2" w:rsidRPr="003565D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lastRenderedPageBreak/>
        <w:t>реестры источников доходов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3565DE">
        <w:rPr>
          <w:bCs/>
          <w:sz w:val="28"/>
          <w:szCs w:val="28"/>
          <w:lang w:val="ru-RU"/>
        </w:rPr>
        <w:t>иные документы и материалы.</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общий объем доходов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общий объем расходов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дефицит (профицит)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 показатели, установленные </w:t>
      </w:r>
      <w:hyperlink r:id="rId33"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 Решением о бюджете сельского поселения утверждаются: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размер муниципального дорожного фонда;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34" w:history="1">
        <w:r>
          <w:rPr>
            <w:rStyle w:val="af"/>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867BD2" w:rsidRPr="00980CE3"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867BD2" w:rsidRPr="006D0AB1"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8. Собрание представителей сельского поселения рассматривает проект решения о бюджете сельского поселения в двух чтениях.</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 xml:space="preserve">по </w:t>
      </w:r>
      <w:r>
        <w:rPr>
          <w:bCs/>
          <w:sz w:val="28"/>
          <w:szCs w:val="28"/>
          <w:lang w:val="ru-RU"/>
        </w:rPr>
        <w:t xml:space="preserve">бюджету, финансам, налогам, экономической и инвестиционной политике </w:t>
      </w:r>
      <w:r w:rsidRPr="00935BED">
        <w:rPr>
          <w:bCs/>
          <w:sz w:val="28"/>
          <w:szCs w:val="28"/>
          <w:lang w:val="ru-RU"/>
        </w:rPr>
        <w:t xml:space="preserve">(далее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867BD2" w:rsidRPr="00A011E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867BD2" w:rsidRPr="00A011E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поселения в 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867BD2" w:rsidRPr="00A011E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13. </w:t>
      </w:r>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 xml:space="preserve">поселения </w:t>
      </w:r>
      <w:r>
        <w:rPr>
          <w:bCs/>
          <w:sz w:val="28"/>
          <w:szCs w:val="28"/>
          <w:lang w:val="ru-RU"/>
        </w:rPr>
        <w:t xml:space="preserve">и </w:t>
      </w:r>
      <w:r w:rsidRPr="00F13704">
        <w:rPr>
          <w:bCs/>
          <w:sz w:val="28"/>
          <w:szCs w:val="28"/>
          <w:lang w:val="ru-RU"/>
        </w:rPr>
        <w:t xml:space="preserve">депутатам Собрания представителей сельского поселения </w:t>
      </w:r>
      <w:r w:rsidRPr="00A011EA">
        <w:rPr>
          <w:bCs/>
          <w:sz w:val="28"/>
          <w:szCs w:val="28"/>
          <w:lang w:val="ru-RU"/>
        </w:rPr>
        <w:t xml:space="preserve">для подготовки замечаний и 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
    <w:p w:rsidR="00867BD2" w:rsidRPr="00A011E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867BD2" w:rsidRPr="00A7218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рабочих дней с учетом заключения</w:t>
      </w:r>
      <w:r>
        <w:rPr>
          <w:bCs/>
          <w:sz w:val="28"/>
          <w:szCs w:val="28"/>
          <w:lang w:val="ru-RU"/>
        </w:rPr>
        <w:t xml:space="preserve"> 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 </w:t>
      </w:r>
      <w:r w:rsidRPr="00A011EA">
        <w:rPr>
          <w:bCs/>
          <w:sz w:val="28"/>
          <w:szCs w:val="28"/>
          <w:lang w:val="ru-RU"/>
        </w:rPr>
        <w:t>готовит сводный перечень замечаний и предложений к проекту решения о бюджете.</w:t>
      </w:r>
    </w:p>
    <w:p w:rsidR="00867BD2" w:rsidRPr="00A7218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течение 7 (семи) рабочих дней со дня завершения публичных слушаний по</w:t>
      </w:r>
      <w:r w:rsidRPr="00A7218A">
        <w:rPr>
          <w:bCs/>
          <w:sz w:val="28"/>
          <w:szCs w:val="28"/>
          <w:lang w:val="ru-RU"/>
        </w:rPr>
        <w:t xml:space="preserve"> проект</w:t>
      </w:r>
      <w:r>
        <w:rPr>
          <w:bCs/>
          <w:sz w:val="28"/>
          <w:szCs w:val="28"/>
          <w:lang w:val="ru-RU"/>
        </w:rPr>
        <w:t>у</w:t>
      </w:r>
      <w:r w:rsidRPr="00A7218A">
        <w:rPr>
          <w:bCs/>
          <w:sz w:val="28"/>
          <w:szCs w:val="28"/>
          <w:lang w:val="ru-RU"/>
        </w:rPr>
        <w:t xml:space="preserve"> решения о бюджете сельского поселения Собрани</w:t>
      </w:r>
      <w:r>
        <w:rPr>
          <w:bCs/>
          <w:sz w:val="28"/>
          <w:szCs w:val="28"/>
          <w:lang w:val="ru-RU"/>
        </w:rPr>
        <w:t>е</w:t>
      </w:r>
      <w:r w:rsidRPr="00A7218A">
        <w:rPr>
          <w:bCs/>
          <w:sz w:val="28"/>
          <w:szCs w:val="28"/>
          <w:lang w:val="ru-RU"/>
        </w:rPr>
        <w:t xml:space="preserve"> представителей сельского поселения проводится первое чтение проекта решения о бюджетесельского поселения.</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B26A3A">
        <w:rPr>
          <w:bCs/>
          <w:sz w:val="28"/>
          <w:szCs w:val="28"/>
          <w:lang w:val="ru-RU"/>
        </w:rPr>
        <w:lastRenderedPageBreak/>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Pr>
          <w:bCs/>
          <w:sz w:val="28"/>
          <w:szCs w:val="28"/>
          <w:lang w:val="ru-RU"/>
        </w:rPr>
        <w:t xml:space="preserve"> и плановый период</w:t>
      </w:r>
      <w:r w:rsidRPr="00B26A3A">
        <w:rPr>
          <w:bCs/>
          <w:sz w:val="28"/>
          <w:szCs w:val="28"/>
          <w:lang w:val="ru-RU"/>
        </w:rPr>
        <w:t>;</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Pr="002B7717">
        <w:rPr>
          <w:bCs/>
          <w:sz w:val="28"/>
          <w:szCs w:val="28"/>
          <w:lang w:val="ru-RU"/>
        </w:rPr>
        <w:t>и каждым годом планового периода</w:t>
      </w:r>
      <w:r w:rsidRPr="00B26A3A">
        <w:rPr>
          <w:bCs/>
          <w:sz w:val="28"/>
          <w:szCs w:val="28"/>
          <w:lang w:val="ru-RU"/>
        </w:rPr>
        <w:t>.</w:t>
      </w:r>
    </w:p>
    <w:p w:rsidR="00867BD2" w:rsidRPr="00B26A3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B26A3A">
        <w:rPr>
          <w:bCs/>
          <w:sz w:val="28"/>
          <w:szCs w:val="28"/>
          <w:lang w:val="ru-RU"/>
        </w:rPr>
        <w:t>для доработки.</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18. </w:t>
      </w:r>
      <w:r w:rsidRPr="00B26A3A">
        <w:rPr>
          <w:bCs/>
          <w:sz w:val="28"/>
          <w:szCs w:val="28"/>
          <w:lang w:val="ru-RU"/>
        </w:rPr>
        <w:t xml:space="preserve">Администрация </w:t>
      </w:r>
      <w:r>
        <w:rPr>
          <w:bCs/>
          <w:sz w:val="28"/>
          <w:szCs w:val="28"/>
          <w:lang w:val="ru-RU"/>
        </w:rPr>
        <w:t>сельского поселения</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867BD2" w:rsidRPr="00EC4A55"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C4A55">
        <w:rPr>
          <w:bCs/>
          <w:sz w:val="28"/>
          <w:szCs w:val="28"/>
          <w:lang w:val="ru-RU"/>
        </w:rPr>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867BD2" w:rsidRPr="00503530"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503530">
        <w:rPr>
          <w:bCs/>
          <w:sz w:val="28"/>
          <w:szCs w:val="28"/>
          <w:lang w:val="ru-RU"/>
        </w:rPr>
        <w:lastRenderedPageBreak/>
        <w:t xml:space="preserve">Решение о бюджете вступает в силу с 1 января очередного финансового года.  </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21. </w:t>
      </w:r>
      <w:r w:rsidRPr="00EB3EFA">
        <w:rPr>
          <w:bCs/>
          <w:sz w:val="28"/>
          <w:szCs w:val="28"/>
          <w:lang w:val="ru-RU"/>
        </w:rPr>
        <w:t>В случае если решение о бюджете не вступило в силу с начала текущего финансового года:</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 </w:t>
      </w:r>
      <w:r>
        <w:rPr>
          <w:bCs/>
          <w:sz w:val="28"/>
          <w:szCs w:val="28"/>
          <w:lang w:val="ru-RU"/>
        </w:rPr>
        <w:t>сельского поселения</w:t>
      </w:r>
      <w:r w:rsidRPr="00EB3EFA">
        <w:rPr>
          <w:bCs/>
          <w:sz w:val="28"/>
          <w:szCs w:val="28"/>
          <w:lang w:val="ru-RU"/>
        </w:rPr>
        <w:t>не имеет права:</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предоставлять бюджетные кредиты;</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формировать резервные фонды.</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23. </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24. </w:t>
      </w:r>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21-23настоящей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Pr="0050280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50280E">
        <w:rPr>
          <w:b/>
          <w:bCs/>
          <w:sz w:val="28"/>
          <w:szCs w:val="28"/>
          <w:lang w:val="ru-RU"/>
        </w:rPr>
        <w:t xml:space="preserve">Статья </w:t>
      </w:r>
      <w:r>
        <w:rPr>
          <w:b/>
          <w:bCs/>
          <w:sz w:val="28"/>
          <w:szCs w:val="28"/>
          <w:lang w:val="ru-RU"/>
        </w:rPr>
        <w:t>15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650E57">
        <w:rPr>
          <w:bCs/>
          <w:sz w:val="28"/>
          <w:szCs w:val="28"/>
          <w:lang w:val="ru-RU"/>
        </w:rPr>
        <w:lastRenderedPageBreak/>
        <w:t xml:space="preserve">1.Администрация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867BD2" w:rsidRPr="00650E57"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867BD2" w:rsidRPr="0050280E"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
    <w:p w:rsidR="00867BD2" w:rsidRPr="00EB3EFA"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bookmarkStart w:id="5" w:name="_Hlk32238331"/>
      <w:r w:rsidRPr="00212EB2">
        <w:rPr>
          <w:b/>
          <w:bCs/>
          <w:sz w:val="28"/>
          <w:szCs w:val="28"/>
          <w:lang w:val="ru-RU"/>
        </w:rPr>
        <w:t xml:space="preserve">Статья </w:t>
      </w:r>
      <w:r>
        <w:rPr>
          <w:b/>
          <w:bCs/>
          <w:sz w:val="28"/>
          <w:szCs w:val="28"/>
          <w:lang w:val="ru-RU"/>
        </w:rPr>
        <w:t>16</w:t>
      </w:r>
      <w:r w:rsidRPr="00212EB2">
        <w:rPr>
          <w:b/>
          <w:bCs/>
          <w:sz w:val="28"/>
          <w:szCs w:val="28"/>
          <w:lang w:val="ru-RU"/>
        </w:rPr>
        <w:t>.</w:t>
      </w:r>
      <w:r w:rsidRPr="00212EB2">
        <w:rPr>
          <w:bCs/>
          <w:sz w:val="28"/>
          <w:szCs w:val="28"/>
          <w:lang w:val="ru-RU"/>
        </w:rPr>
        <w:t xml:space="preserve"> Исполнение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5"/>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212EB2">
        <w:rPr>
          <w:b/>
          <w:bCs/>
          <w:sz w:val="28"/>
          <w:szCs w:val="28"/>
          <w:lang w:val="ru-RU"/>
        </w:rPr>
        <w:t xml:space="preserve">Статья </w:t>
      </w:r>
      <w:r>
        <w:rPr>
          <w:b/>
          <w:bCs/>
          <w:sz w:val="28"/>
          <w:szCs w:val="28"/>
          <w:lang w:val="ru-RU"/>
        </w:rPr>
        <w:t>17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bookmarkStart w:id="6" w:name="_Hlk32244589"/>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6"/>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35" w:anchor="/document/10900200/entry/20012" w:history="1">
        <w:r w:rsidRPr="00212EB2">
          <w:rPr>
            <w:rStyle w:val="af"/>
            <w:color w:val="auto"/>
            <w:sz w:val="28"/>
            <w:szCs w:val="28"/>
            <w:u w:val="none"/>
            <w:lang w:val="ru-RU"/>
          </w:rPr>
          <w:t>законодательством</w:t>
        </w:r>
      </w:hyperlink>
      <w:r w:rsidRPr="00212EB2">
        <w:rPr>
          <w:sz w:val="28"/>
          <w:szCs w:val="28"/>
          <w:lang w:val="ru-RU"/>
        </w:rPr>
        <w:t xml:space="preserve">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6" w:anchor="/document/70560570/entry/1000" w:history="1">
        <w:r w:rsidRPr="00212EB2">
          <w:rPr>
            <w:rStyle w:val="af"/>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jc w:val="both"/>
        <w:rPr>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Pr>
          <w:b/>
          <w:bCs/>
          <w:color w:val="000000"/>
          <w:sz w:val="28"/>
          <w:szCs w:val="28"/>
          <w:lang w:val="ru-RU" w:eastAsia="ru-RU"/>
        </w:rPr>
        <w:t>18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lastRenderedPageBreak/>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67BD2" w:rsidRPr="00D6544D"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7" w:name="_Hlk32245398"/>
      <w:r w:rsidRPr="00D6544D">
        <w:rPr>
          <w:color w:val="000000"/>
          <w:sz w:val="28"/>
          <w:szCs w:val="28"/>
          <w:lang w:val="ru-RU" w:eastAsia="ru-RU"/>
        </w:rPr>
        <w:t>4. 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7"/>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за: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37" w:anchor="/document/71294468/entry/1000" w:history="1">
        <w:r w:rsidRPr="00212EB2">
          <w:rPr>
            <w:rStyle w:val="af"/>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38" w:anchor="/multilink/12112604/paragraph/21034196/number/1" w:history="1">
        <w:r w:rsidRPr="00212EB2">
          <w:rPr>
            <w:rStyle w:val="af"/>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39" w:anchor="/multilink/12112604/paragraph/72169150/number/0" w:history="1">
        <w:r w:rsidRPr="00212EB2">
          <w:rPr>
            <w:rStyle w:val="af"/>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20</w:t>
      </w:r>
      <w:r w:rsidRPr="00212EB2">
        <w:rPr>
          <w:b/>
          <w:bCs/>
          <w:sz w:val="28"/>
          <w:szCs w:val="28"/>
          <w:lang w:val="ru-RU" w:eastAsia="ru-RU"/>
        </w:rPr>
        <w:t xml:space="preserve">. </w:t>
      </w:r>
      <w:r w:rsidRPr="00212EB2">
        <w:rPr>
          <w:sz w:val="28"/>
          <w:szCs w:val="28"/>
          <w:lang w:val="ru-RU" w:eastAsia="ru-RU"/>
        </w:rPr>
        <w:t>Сводная бюджетная роспись</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0" w:anchor="/document/72044410/entry/1000" w:history="1">
        <w:r w:rsidRPr="00212EB2">
          <w:rPr>
            <w:rStyle w:val="af"/>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12EB2">
        <w:rPr>
          <w:bCs/>
          <w:sz w:val="28"/>
          <w:szCs w:val="28"/>
          <w:lang w:val="ru-RU" w:eastAsia="ru-RU"/>
        </w:rPr>
        <w:t>утверждает соответствующие изменения в сводную бюджетную роспись.</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8"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Pr="00212EB2">
        <w:rPr>
          <w:bCs/>
          <w:sz w:val="28"/>
          <w:szCs w:val="28"/>
          <w:lang w:val="ru-RU" w:eastAsia="ru-RU"/>
        </w:rPr>
        <w:t>без внесения изменений в решение о бюджете: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w:t>
      </w:r>
      <w:r w:rsidRPr="00212EB2">
        <w:rPr>
          <w:bCs/>
          <w:sz w:val="28"/>
          <w:szCs w:val="28"/>
          <w:lang w:val="ru-RU" w:eastAsia="ru-RU"/>
        </w:rPr>
        <w:lastRenderedPageBreak/>
        <w:t>превышением не более чем на 5 процентов за счет перераспределения средств, зарезервированных в составе утвержденных бюджетных ассигнований;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 сельского поселения бюджетных полномочий, предусмотренных </w:t>
      </w:r>
      <w:hyperlink r:id="rId41" w:anchor="/document/12112604/entry/1545" w:history="1">
        <w:r w:rsidRPr="00212EB2">
          <w:rPr>
            <w:rStyle w:val="af"/>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42" w:anchor="/document/71839566/entry/3" w:history="1">
        <w:r w:rsidRPr="00212EB2">
          <w:rPr>
            <w:rStyle w:val="af"/>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w:t>
      </w:r>
      <w:r w:rsidRPr="00212EB2">
        <w:rPr>
          <w:bCs/>
          <w:sz w:val="28"/>
          <w:szCs w:val="28"/>
          <w:lang w:val="ru-RU" w:eastAsia="ru-RU"/>
        </w:rPr>
        <w:lastRenderedPageBreak/>
        <w:t>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3" w:anchor="/document/12112604/entry/78022" w:history="1">
        <w:r w:rsidRPr="00212EB2">
          <w:rPr>
            <w:rStyle w:val="af"/>
            <w:bCs/>
            <w:color w:val="auto"/>
            <w:sz w:val="28"/>
            <w:szCs w:val="28"/>
            <w:u w:val="none"/>
            <w:lang w:val="ru-RU" w:eastAsia="ru-RU"/>
          </w:rPr>
          <w:t>пункте 2 статьи 78.2</w:t>
        </w:r>
      </w:hyperlink>
      <w:r w:rsidRPr="00212EB2">
        <w:rPr>
          <w:bCs/>
          <w:sz w:val="28"/>
          <w:szCs w:val="28"/>
          <w:lang w:val="ru-RU" w:eastAsia="ru-RU"/>
        </w:rPr>
        <w:t xml:space="preserve"> и </w:t>
      </w:r>
      <w:hyperlink r:id="rId44" w:anchor="/document/12112604/entry/792" w:history="1">
        <w:r w:rsidRPr="00212EB2">
          <w:rPr>
            <w:rStyle w:val="af"/>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8"/>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5" w:anchor="/document/71971578/entry/15000" w:history="1">
        <w:r w:rsidRPr="00212EB2">
          <w:rPr>
            <w:rStyle w:val="af"/>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46" w:anchor="/document/71971578/entry/16000" w:history="1">
        <w:r w:rsidRPr="00212EB2">
          <w:rPr>
            <w:rStyle w:val="af"/>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47" w:anchor="/document/71971578/entry/10051" w:history="1">
        <w:r w:rsidRPr="00212EB2">
          <w:rPr>
            <w:rStyle w:val="af"/>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Pr="00212EB2">
        <w:rPr>
          <w:bCs/>
          <w:sz w:val="28"/>
          <w:szCs w:val="28"/>
          <w:lang w:val="ru-RU" w:eastAsia="ru-RU"/>
        </w:rPr>
        <w:lastRenderedPageBreak/>
        <w:t>(группам и подгруппам) видов расходов классификации расходов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w:t>
      </w:r>
      <w:r>
        <w:rPr>
          <w:bCs/>
          <w:sz w:val="28"/>
          <w:szCs w:val="28"/>
          <w:lang w:val="ru-RU" w:eastAsia="ru-RU"/>
        </w:rPr>
        <w:t>14</w:t>
      </w:r>
      <w:r w:rsidRPr="00212EB2">
        <w:rPr>
          <w:bCs/>
          <w:sz w:val="28"/>
          <w:szCs w:val="28"/>
          <w:lang w:val="ru-RU" w:eastAsia="ru-RU"/>
        </w:rPr>
        <w:t xml:space="preserve"> настоящего Положения.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21</w:t>
      </w:r>
      <w:r w:rsidRPr="00212EB2">
        <w:rPr>
          <w:b/>
          <w:bCs/>
          <w:sz w:val="28"/>
          <w:szCs w:val="28"/>
          <w:lang w:val="ru-RU" w:eastAsia="ru-RU"/>
        </w:rPr>
        <w:t>.</w:t>
      </w:r>
      <w:r w:rsidRPr="00212EB2">
        <w:rPr>
          <w:bCs/>
          <w:sz w:val="28"/>
          <w:szCs w:val="28"/>
          <w:lang w:val="ru-RU" w:eastAsia="ru-RU"/>
        </w:rPr>
        <w:t xml:space="preserve"> Кассовый план</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b/>
          <w:bCs/>
          <w:sz w:val="28"/>
          <w:szCs w:val="28"/>
          <w:lang w:val="ru-RU"/>
        </w:rPr>
        <w:t xml:space="preserve">Статья </w:t>
      </w:r>
      <w:r>
        <w:rPr>
          <w:b/>
          <w:bCs/>
          <w:sz w:val="28"/>
          <w:szCs w:val="28"/>
          <w:lang w:val="ru-RU"/>
        </w:rPr>
        <w:t>22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w:t>
      </w:r>
      <w:r w:rsidRPr="00212EB2">
        <w:rPr>
          <w:sz w:val="28"/>
          <w:szCs w:val="28"/>
          <w:lang w:val="ru-RU"/>
        </w:rPr>
        <w:lastRenderedPageBreak/>
        <w:t xml:space="preserve">бюджета и возврат привлеченных средств в соответствии с </w:t>
      </w:r>
      <w:hyperlink r:id="rId48" w:anchor="/document/77682366/entry/2360110" w:history="1">
        <w:r w:rsidRPr="00212EB2">
          <w:rPr>
            <w:rStyle w:val="af"/>
            <w:color w:val="auto"/>
            <w:sz w:val="28"/>
            <w:szCs w:val="28"/>
            <w:u w:val="none"/>
            <w:lang w:val="ru-RU"/>
          </w:rPr>
          <w:t>пунктами 2</w:t>
        </w:r>
      </w:hyperlink>
      <w:r w:rsidRPr="00212EB2">
        <w:rPr>
          <w:sz w:val="28"/>
          <w:szCs w:val="28"/>
          <w:lang w:val="ru-RU"/>
        </w:rPr>
        <w:t xml:space="preserve"> — 4 настоящей статьи.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2. Администрация </w:t>
      </w:r>
      <w:r>
        <w:rPr>
          <w:sz w:val="28"/>
          <w:szCs w:val="28"/>
          <w:lang w:val="ru-RU"/>
        </w:rPr>
        <w:t>сельского поселения</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3. Администрация </w:t>
      </w:r>
      <w:r>
        <w:rPr>
          <w:sz w:val="28"/>
          <w:szCs w:val="28"/>
          <w:lang w:val="ru-RU"/>
        </w:rPr>
        <w:t>сельского поселения</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
          <w:bCs/>
          <w:sz w:val="28"/>
          <w:szCs w:val="28"/>
          <w:lang w:val="ru-RU"/>
        </w:rPr>
        <w:t xml:space="preserve">Статья </w:t>
      </w:r>
      <w:r>
        <w:rPr>
          <w:b/>
          <w:bCs/>
          <w:sz w:val="28"/>
          <w:szCs w:val="28"/>
          <w:lang w:val="ru-RU"/>
        </w:rPr>
        <w:t>23</w:t>
      </w:r>
      <w:r w:rsidRPr="00212EB2">
        <w:rPr>
          <w:b/>
          <w:bCs/>
          <w:sz w:val="28"/>
          <w:szCs w:val="28"/>
          <w:lang w:val="ru-RU"/>
        </w:rPr>
        <w:t>.</w:t>
      </w:r>
      <w:r w:rsidRPr="00212EB2">
        <w:rPr>
          <w:bCs/>
          <w:sz w:val="28"/>
          <w:szCs w:val="28"/>
          <w:lang w:val="ru-RU"/>
        </w:rPr>
        <w:t xml:space="preserve"> Завершение текущего финансового года</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49" w:anchor="/multilink/12112604/paragraph/97279282/number/0" w:history="1">
        <w:r w:rsidRPr="00212EB2">
          <w:rPr>
            <w:rStyle w:val="af"/>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bookmarkStart w:id="9"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9"/>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lastRenderedPageBreak/>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50" w:anchor="/document/12112604/entry/2425" w:history="1">
        <w:r w:rsidRPr="00212EB2">
          <w:rPr>
            <w:rStyle w:val="af"/>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Pr="00212EB2">
        <w:rPr>
          <w:bCs/>
          <w:sz w:val="28"/>
          <w:szCs w:val="28"/>
          <w:lang w:val="ru-RU"/>
        </w:rPr>
        <w:t xml:space="preserve">устанавливает </w:t>
      </w:r>
      <w:hyperlink r:id="rId51" w:anchor="/document/70755696/entry/1000" w:history="1">
        <w:r w:rsidRPr="00212EB2">
          <w:rPr>
            <w:rStyle w:val="af"/>
            <w:bCs/>
            <w:color w:val="auto"/>
            <w:sz w:val="28"/>
            <w:szCs w:val="28"/>
            <w:u w:val="none"/>
            <w:lang w:val="ru-RU"/>
          </w:rPr>
          <w:t>порядок</w:t>
        </w:r>
      </w:hyperlink>
      <w:r w:rsidRPr="00212EB2">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212EB2">
        <w:rPr>
          <w:b/>
          <w:bCs/>
          <w:sz w:val="28"/>
          <w:szCs w:val="28"/>
          <w:lang w:val="ru-RU"/>
        </w:rPr>
        <w:t xml:space="preserve">Статья </w:t>
      </w:r>
      <w:r>
        <w:rPr>
          <w:b/>
          <w:bCs/>
          <w:sz w:val="28"/>
          <w:szCs w:val="28"/>
          <w:lang w:val="ru-RU"/>
        </w:rPr>
        <w:t>24</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bookmarkStart w:id="10"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52" w:anchor="/document/71971578/entry/1000" w:history="1">
        <w:r w:rsidRPr="00212EB2">
          <w:rPr>
            <w:rStyle w:val="af"/>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867BD2" w:rsidRPr="00212EB2" w:rsidRDefault="00FA621C"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hyperlink r:id="rId53" w:anchor="/document/12180849/entry/1000" w:history="1">
        <w:r w:rsidR="00867BD2" w:rsidRPr="00212EB2">
          <w:rPr>
            <w:rStyle w:val="af"/>
            <w:bCs/>
            <w:color w:val="auto"/>
            <w:sz w:val="28"/>
            <w:szCs w:val="28"/>
            <w:u w:val="none"/>
            <w:lang w:val="ru-RU"/>
          </w:rPr>
          <w:t>Планы счетов</w:t>
        </w:r>
      </w:hyperlink>
      <w:r w:rsidR="00867BD2" w:rsidRPr="00212EB2">
        <w:rPr>
          <w:bCs/>
          <w:sz w:val="28"/>
          <w:szCs w:val="28"/>
          <w:lang w:val="ru-RU"/>
        </w:rPr>
        <w:t xml:space="preserve"> бюджетного учета и </w:t>
      </w:r>
      <w:hyperlink r:id="rId54" w:anchor="/document/12180849/entry/2000" w:history="1">
        <w:r w:rsidR="00867BD2" w:rsidRPr="00212EB2">
          <w:rPr>
            <w:rStyle w:val="af"/>
            <w:bCs/>
            <w:color w:val="auto"/>
            <w:sz w:val="28"/>
            <w:szCs w:val="28"/>
            <w:u w:val="none"/>
            <w:lang w:val="ru-RU"/>
          </w:rPr>
          <w:t>и</w:t>
        </w:r>
      </w:hyperlink>
      <w:r w:rsidR="00867BD2" w:rsidRPr="00212EB2">
        <w:rPr>
          <w:bCs/>
          <w:sz w:val="28"/>
          <w:szCs w:val="28"/>
          <w:lang w:val="ru-RU"/>
        </w:rPr>
        <w:t>нструкции по их применению утверждаются Министерством финансов Российской Федерации.</w:t>
      </w:r>
    </w:p>
    <w:bookmarkEnd w:id="10"/>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отчет об исполнении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баланс исполнения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3) отчет о финансовых результатах деятельности;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lastRenderedPageBreak/>
        <w:t>4) отчет о движении денежных средств;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5) пояснительную записку.</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4. Отчет об исполнении бюджета </w:t>
      </w:r>
      <w:bookmarkStart w:id="11" w:name="_Hlk25850240"/>
      <w:r w:rsidRPr="00212EB2">
        <w:rPr>
          <w:bCs/>
          <w:sz w:val="28"/>
          <w:szCs w:val="28"/>
          <w:lang w:val="ru-RU"/>
        </w:rPr>
        <w:t xml:space="preserve">сельского поселения </w:t>
      </w:r>
      <w:bookmarkEnd w:id="11"/>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5" w:anchor="/document/71971578/entry/1000" w:history="1">
        <w:r w:rsidRPr="00212EB2">
          <w:rPr>
            <w:rStyle w:val="af"/>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212EB2">
        <w:rPr>
          <w:b/>
          <w:bCs/>
          <w:sz w:val="28"/>
          <w:szCs w:val="28"/>
          <w:lang w:val="ru-RU"/>
        </w:rPr>
        <w:t xml:space="preserve">Статья </w:t>
      </w:r>
      <w:r>
        <w:rPr>
          <w:b/>
          <w:bCs/>
          <w:sz w:val="28"/>
          <w:szCs w:val="28"/>
          <w:lang w:val="ru-RU"/>
        </w:rPr>
        <w:t>25</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w:t>
      </w:r>
      <w:r w:rsidRPr="00212EB2">
        <w:rPr>
          <w:bCs/>
          <w:sz w:val="28"/>
          <w:szCs w:val="28"/>
          <w:lang w:val="ru-RU"/>
        </w:rPr>
        <w:lastRenderedPageBreak/>
        <w:t>администраторами доходов бюджета, администраторами источников финансирования дефицита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r>
        <w:rPr>
          <w:bCs/>
          <w:sz w:val="28"/>
          <w:szCs w:val="28"/>
          <w:lang w:val="ru-RU"/>
        </w:rPr>
        <w:t>сельского поселения</w:t>
      </w:r>
      <w:r w:rsidRPr="00212EB2">
        <w:rPr>
          <w:bCs/>
          <w:sz w:val="28"/>
          <w:szCs w:val="28"/>
          <w:lang w:val="ru-RU"/>
        </w:rPr>
        <w:t>в установленные ею сроки.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212EB2">
        <w:rPr>
          <w:bCs/>
          <w:sz w:val="28"/>
          <w:szCs w:val="28"/>
          <w:lang w:val="ru-RU"/>
        </w:rPr>
        <w:t>на основании бюджетной отчетности соответствующих главных администраторов бюджетных средств.</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3. Бюджетная отчетность </w:t>
      </w:r>
      <w:bookmarkStart w:id="12" w:name="_Hlk21955055"/>
      <w:r w:rsidRPr="00212EB2">
        <w:rPr>
          <w:bCs/>
          <w:sz w:val="28"/>
          <w:szCs w:val="28"/>
          <w:lang w:val="ru-RU"/>
        </w:rPr>
        <w:t xml:space="preserve">сельского поселения </w:t>
      </w:r>
      <w:bookmarkEnd w:id="12"/>
      <w:r w:rsidRPr="00212EB2">
        <w:rPr>
          <w:bCs/>
          <w:sz w:val="28"/>
          <w:szCs w:val="28"/>
          <w:lang w:val="ru-RU"/>
        </w:rPr>
        <w:t>является годовой. Отчет об исполнении бюджета сельского поселения является ежеквартальным.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F45E7A">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Борский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r>
        <w:rPr>
          <w:bCs/>
          <w:sz w:val="28"/>
          <w:szCs w:val="28"/>
          <w:lang w:val="ru-RU"/>
        </w:rPr>
        <w:t>Борский</w:t>
      </w:r>
      <w:r w:rsidRPr="00212EB2">
        <w:rPr>
          <w:bCs/>
          <w:sz w:val="28"/>
          <w:szCs w:val="28"/>
          <w:lang w:val="ru-RU"/>
        </w:rPr>
        <w:t xml:space="preserve"> Самарской области.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sidRPr="00212EB2">
        <w:rPr>
          <w:bCs/>
          <w:sz w:val="28"/>
          <w:szCs w:val="28"/>
          <w:lang w:val="ru-RU"/>
        </w:rPr>
        <w:t xml:space="preserve">Администрацией </w:t>
      </w:r>
      <w:r>
        <w:rPr>
          <w:bCs/>
          <w:sz w:val="28"/>
          <w:szCs w:val="28"/>
          <w:lang w:val="ru-RU"/>
        </w:rPr>
        <w:t>сельского поселения</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b/>
          <w:bCs/>
          <w:sz w:val="28"/>
          <w:szCs w:val="28"/>
          <w:lang w:val="ru-RU"/>
        </w:rPr>
        <w:t xml:space="preserve">Статья </w:t>
      </w:r>
      <w:r>
        <w:rPr>
          <w:b/>
          <w:bCs/>
          <w:sz w:val="28"/>
          <w:szCs w:val="28"/>
          <w:lang w:val="ru-RU"/>
        </w:rPr>
        <w:t>26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3" w:name="_Hlk21956256"/>
      <w:r w:rsidRPr="00212EB2">
        <w:rPr>
          <w:sz w:val="28"/>
          <w:szCs w:val="28"/>
          <w:lang w:val="ru-RU"/>
        </w:rPr>
        <w:t xml:space="preserve">сельского поселения Собранием представителей </w:t>
      </w:r>
      <w:bookmarkEnd w:id="13"/>
      <w:r w:rsidRPr="00212EB2">
        <w:rPr>
          <w:bCs/>
          <w:sz w:val="28"/>
          <w:szCs w:val="28"/>
          <w:lang w:val="ru-RU"/>
        </w:rPr>
        <w:t>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14" w:name="_Hlk32311838"/>
      <w:bookmarkStart w:id="15" w:name="_Hlk21958611"/>
      <w:r w:rsidRPr="00212EB2">
        <w:rPr>
          <w:bCs/>
          <w:sz w:val="28"/>
          <w:szCs w:val="28"/>
          <w:lang w:val="ru-RU"/>
        </w:rPr>
        <w:t>Собранием представителей сельского поселения</w:t>
      </w:r>
      <w:bookmarkEnd w:id="14"/>
      <w:bookmarkEnd w:id="15"/>
      <w:r w:rsidRPr="00212EB2">
        <w:rPr>
          <w:bCs/>
          <w:sz w:val="28"/>
          <w:szCs w:val="28"/>
          <w:lang w:val="ru-RU"/>
        </w:rPr>
        <w:t>в соответствии с положениями Бюджетного кодекса Российской Федерации.</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867BD2" w:rsidRPr="00D31CE9"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5</w:t>
      </w:r>
      <w:r w:rsidRPr="00212EB2">
        <w:rPr>
          <w:bCs/>
          <w:sz w:val="28"/>
          <w:szCs w:val="28"/>
          <w:lang w:val="ru-RU"/>
        </w:rPr>
        <w:t xml:space="preserve">. 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16" w:name="_Hlk32312543"/>
      <w:r w:rsidRPr="00212EB2">
        <w:rPr>
          <w:bCs/>
          <w:sz w:val="28"/>
          <w:szCs w:val="28"/>
          <w:lang w:val="ru-RU"/>
        </w:rPr>
        <w:t xml:space="preserve">Собрание представителей сельского поселения </w:t>
      </w:r>
      <w:bookmarkEnd w:id="16"/>
      <w:r w:rsidRPr="00212EB2">
        <w:rPr>
          <w:bCs/>
          <w:sz w:val="28"/>
          <w:szCs w:val="28"/>
          <w:lang w:val="ru-RU"/>
        </w:rPr>
        <w:t>одновременно с годовым отчетом об исполнении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6</w:t>
      </w:r>
      <w:r w:rsidRPr="00212EB2">
        <w:rPr>
          <w:bCs/>
          <w:sz w:val="28"/>
          <w:szCs w:val="28"/>
          <w:lang w:val="ru-RU"/>
        </w:rPr>
        <w:t>.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lastRenderedPageBreak/>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 xml:space="preserve">поселения заслушиваются докладыГлавы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17" w:name="_Hlk21956484"/>
      <w:r w:rsidRPr="00212EB2">
        <w:rPr>
          <w:bCs/>
          <w:sz w:val="28"/>
          <w:szCs w:val="28"/>
          <w:lang w:val="ru-RU"/>
        </w:rPr>
        <w:t xml:space="preserve">Собрание представителей сельского поселения </w:t>
      </w:r>
      <w:bookmarkEnd w:id="17"/>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56" w:anchor="/document/71971578/entry/11000" w:history="1">
        <w:r w:rsidRPr="00212EB2">
          <w:rPr>
            <w:rStyle w:val="af"/>
            <w:bCs/>
            <w:color w:val="auto"/>
            <w:sz w:val="28"/>
            <w:szCs w:val="28"/>
            <w:u w:val="none"/>
            <w:lang w:val="ru-RU"/>
          </w:rPr>
          <w:t>классификации доходов</w:t>
        </w:r>
      </w:hyperlink>
      <w:r w:rsidRPr="00212EB2">
        <w:rPr>
          <w:bCs/>
          <w:sz w:val="28"/>
          <w:szCs w:val="28"/>
          <w:lang w:val="ru-RU"/>
        </w:rPr>
        <w:t xml:space="preserve"> бюджетов;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57" w:anchor="/document/71971578/entry/18000" w:history="1">
        <w:r w:rsidRPr="00212EB2">
          <w:rPr>
            <w:rStyle w:val="af"/>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b/>
          <w:bCs/>
          <w:sz w:val="28"/>
          <w:szCs w:val="28"/>
          <w:lang w:val="ru-RU"/>
        </w:rPr>
        <w:t xml:space="preserve">Статья </w:t>
      </w:r>
      <w:r>
        <w:rPr>
          <w:b/>
          <w:bCs/>
          <w:sz w:val="28"/>
          <w:szCs w:val="28"/>
          <w:lang w:val="ru-RU"/>
        </w:rPr>
        <w:t>27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lastRenderedPageBreak/>
        <w:t>Муниципальный финансовый контроль подразделяется на внешний и внутренний, предварительный и последующий.</w:t>
      </w:r>
    </w:p>
    <w:p w:rsidR="00867BD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2. </w:t>
      </w:r>
      <w:r w:rsidRPr="0006625B">
        <w:rPr>
          <w:bCs/>
          <w:sz w:val="28"/>
          <w:szCs w:val="28"/>
          <w:lang w:val="ru-RU"/>
        </w:rPr>
        <w:t xml:space="preserve">Внешний муниципальный финансовый контроль в сельском поселении осуществляется </w:t>
      </w:r>
      <w:bookmarkStart w:id="18" w:name="_Hlk51769469"/>
      <w:r w:rsidRPr="0006625B">
        <w:rPr>
          <w:bCs/>
          <w:sz w:val="28"/>
          <w:szCs w:val="28"/>
          <w:lang w:val="ru-RU"/>
        </w:rPr>
        <w:t xml:space="preserve">Контрольно-счетной палатой </w:t>
      </w:r>
      <w:bookmarkStart w:id="19" w:name="_Hlk47366563"/>
      <w:r>
        <w:rPr>
          <w:bCs/>
          <w:sz w:val="28"/>
          <w:szCs w:val="28"/>
          <w:lang w:val="ru-RU"/>
        </w:rPr>
        <w:t>муниципального района Борский Самарской области</w:t>
      </w:r>
      <w:bookmarkEnd w:id="18"/>
      <w:bookmarkEnd w:id="19"/>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r>
        <w:rPr>
          <w:bCs/>
          <w:sz w:val="28"/>
          <w:szCs w:val="28"/>
          <w:lang w:val="ru-RU"/>
        </w:rPr>
        <w:t>Борский</w:t>
      </w:r>
      <w:r w:rsidRPr="0006625B">
        <w:rPr>
          <w:bCs/>
          <w:sz w:val="28"/>
          <w:szCs w:val="28"/>
          <w:lang w:val="ru-RU"/>
        </w:rPr>
        <w:t xml:space="preserve"> Самарской области о передаче Контрольно-счетной палате муниципального района </w:t>
      </w:r>
      <w:r>
        <w:rPr>
          <w:bCs/>
          <w:sz w:val="28"/>
          <w:szCs w:val="28"/>
          <w:lang w:val="ru-RU"/>
        </w:rPr>
        <w:t>Борский</w:t>
      </w:r>
      <w:r w:rsidRPr="0006625B">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212EB2">
        <w:rPr>
          <w:bCs/>
          <w:sz w:val="28"/>
          <w:szCs w:val="28"/>
          <w:lang w:val="ru-RU"/>
        </w:rPr>
        <w:t>(далее — орган внутреннего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r w:rsidRPr="00212EB2">
        <w:rPr>
          <w:b/>
          <w:bCs/>
          <w:sz w:val="28"/>
          <w:szCs w:val="28"/>
          <w:lang w:val="ru-RU"/>
        </w:rPr>
        <w:t xml:space="preserve">Статья </w:t>
      </w:r>
      <w:r>
        <w:rPr>
          <w:b/>
          <w:bCs/>
          <w:sz w:val="28"/>
          <w:szCs w:val="28"/>
          <w:lang w:val="ru-RU"/>
        </w:rPr>
        <w:t>28</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муниципальные учреждения;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муниципальные унитарные предприятия;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0" w:name="_Hlk21961024"/>
      <w:r w:rsidRPr="00212EB2">
        <w:rPr>
          <w:bCs/>
          <w:sz w:val="28"/>
          <w:szCs w:val="28"/>
          <w:lang w:val="ru-RU"/>
        </w:rPr>
        <w:t xml:space="preserve">сельского поселения </w:t>
      </w:r>
      <w:bookmarkEnd w:id="20"/>
      <w:r w:rsidRPr="00212EB2">
        <w:rPr>
          <w:bCs/>
          <w:sz w:val="28"/>
          <w:szCs w:val="28"/>
          <w:lang w:val="ru-RU"/>
        </w:rPr>
        <w:t xml:space="preserve">в их уставных (складочных) капиталах, а также коммерческих организаций с долей (вкладом) таких товариществ и обществ в их уставных (складочных) </w:t>
      </w:r>
      <w:r w:rsidRPr="00212EB2">
        <w:rPr>
          <w:bCs/>
          <w:sz w:val="28"/>
          <w:szCs w:val="28"/>
          <w:lang w:val="ru-RU"/>
        </w:rPr>
        <w:lastRenderedPageBreak/>
        <w:t>капиталах), индивидуальные предприниматели, физические лица, являющиеся: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w:t>
      </w:r>
      <w:r w:rsidRPr="00212EB2">
        <w:rPr>
          <w:bCs/>
          <w:sz w:val="28"/>
          <w:szCs w:val="28"/>
          <w:lang w:val="ru-RU"/>
        </w:rPr>
        <w:lastRenderedPageBreak/>
        <w:t>контроля сельского поселения, из бюджета которого предоставлены указанные межбюджетные трансферты, в отношении: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8" w:anchor="/document/12112604/entry/266112" w:history="1">
        <w:r w:rsidRPr="00212EB2">
          <w:rPr>
            <w:rStyle w:val="af"/>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9" w:anchor="/document/12112604/entry/266113" w:history="1">
        <w:r w:rsidRPr="00212EB2">
          <w:rPr>
            <w:rStyle w:val="af"/>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b/>
          <w:bCs/>
          <w:sz w:val="28"/>
          <w:szCs w:val="28"/>
          <w:lang w:val="ru-RU"/>
        </w:rPr>
        <w:t xml:space="preserve">Статья </w:t>
      </w:r>
      <w:r>
        <w:rPr>
          <w:b/>
          <w:bCs/>
          <w:sz w:val="28"/>
          <w:szCs w:val="28"/>
          <w:lang w:val="ru-RU"/>
        </w:rPr>
        <w:t>29</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w:t>
      </w:r>
      <w:r w:rsidRPr="00212EB2">
        <w:rPr>
          <w:bCs/>
          <w:sz w:val="28"/>
          <w:szCs w:val="28"/>
          <w:lang w:val="ru-RU"/>
        </w:rPr>
        <w:lastRenderedPageBreak/>
        <w:t>правильности их отражения в бюджетной отчетности, бухгалтерской (финансовой) отчетности.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Результаты проверки, ревизии оформляются актом.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lastRenderedPageBreak/>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проводятся проверки, ревизии и обследования;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60" w:anchor="/document/12125267/entry/4000" w:history="1">
        <w:r w:rsidRPr="00212EB2">
          <w:rPr>
            <w:rStyle w:val="af"/>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1" w:anchor="/document/12148555/entry/4" w:history="1">
        <w:r w:rsidRPr="00212EB2">
          <w:rPr>
            <w:rStyle w:val="af"/>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62" w:anchor="/document/10164072/entry/0" w:history="1">
        <w:r w:rsidRPr="00212EB2">
          <w:rPr>
            <w:rStyle w:val="af"/>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867BD2" w:rsidRDefault="00867BD2" w:rsidP="006257C5">
      <w:pPr>
        <w:pBdr>
          <w:top w:val="none" w:sz="0" w:space="0" w:color="auto"/>
          <w:left w:val="none" w:sz="0" w:space="0" w:color="auto"/>
          <w:bottom w:val="none" w:sz="0" w:space="0" w:color="auto"/>
          <w:right w:val="none" w:sz="0" w:space="0" w:color="auto"/>
          <w:between w:val="none" w:sz="0" w:space="0" w:color="auto"/>
        </w:pBdr>
        <w:jc w:val="both"/>
        <w:rPr>
          <w:b/>
          <w:sz w:val="28"/>
          <w:szCs w:val="28"/>
          <w:lang w:val="ru-RU"/>
        </w:rPr>
      </w:pPr>
      <w:bookmarkStart w:id="21" w:name="_Hlk25826535"/>
    </w:p>
    <w:p w:rsidR="00867BD2" w:rsidRDefault="00867BD2" w:rsidP="006257C5">
      <w:pPr>
        <w:pBdr>
          <w:top w:val="none" w:sz="0" w:space="0" w:color="auto"/>
          <w:left w:val="none" w:sz="0" w:space="0" w:color="auto"/>
          <w:bottom w:val="none" w:sz="0" w:space="0" w:color="auto"/>
          <w:right w:val="none" w:sz="0" w:space="0" w:color="auto"/>
          <w:between w:val="none" w:sz="0" w:space="0" w:color="auto"/>
        </w:pBdr>
        <w:jc w:val="both"/>
        <w:rPr>
          <w:b/>
          <w:sz w:val="28"/>
          <w:szCs w:val="28"/>
          <w:lang w:val="ru-RU"/>
        </w:rPr>
      </w:pPr>
    </w:p>
    <w:p w:rsidR="00867BD2" w:rsidRDefault="00867BD2" w:rsidP="006257C5">
      <w:pPr>
        <w:pBdr>
          <w:top w:val="none" w:sz="0" w:space="0" w:color="auto"/>
          <w:left w:val="none" w:sz="0" w:space="0" w:color="auto"/>
          <w:bottom w:val="none" w:sz="0" w:space="0" w:color="auto"/>
          <w:right w:val="none" w:sz="0" w:space="0" w:color="auto"/>
          <w:between w:val="none" w:sz="0" w:space="0" w:color="auto"/>
        </w:pBdr>
        <w:jc w:val="both"/>
        <w:rPr>
          <w:b/>
          <w:sz w:val="28"/>
          <w:szCs w:val="28"/>
          <w:lang w:val="ru-RU"/>
        </w:rPr>
      </w:pPr>
    </w:p>
    <w:p w:rsidR="00867BD2" w:rsidRDefault="00867BD2" w:rsidP="006257C5">
      <w:pPr>
        <w:pBdr>
          <w:top w:val="none" w:sz="0" w:space="0" w:color="auto"/>
          <w:left w:val="none" w:sz="0" w:space="0" w:color="auto"/>
          <w:bottom w:val="none" w:sz="0" w:space="0" w:color="auto"/>
          <w:right w:val="none" w:sz="0" w:space="0" w:color="auto"/>
          <w:between w:val="none" w:sz="0" w:space="0" w:color="auto"/>
        </w:pBdr>
        <w:jc w:val="both"/>
        <w:rPr>
          <w:b/>
          <w:sz w:val="28"/>
          <w:szCs w:val="28"/>
          <w:lang w:val="ru-RU"/>
        </w:rPr>
      </w:pPr>
    </w:p>
    <w:p w:rsidR="00867BD2" w:rsidRPr="00212EB2" w:rsidRDefault="00867BD2" w:rsidP="006257C5">
      <w:pPr>
        <w:pBdr>
          <w:top w:val="none" w:sz="0" w:space="0" w:color="auto"/>
          <w:left w:val="none" w:sz="0" w:space="0" w:color="auto"/>
          <w:bottom w:val="none" w:sz="0" w:space="0" w:color="auto"/>
          <w:right w:val="none" w:sz="0" w:space="0" w:color="auto"/>
          <w:between w:val="none" w:sz="0" w:space="0" w:color="auto"/>
        </w:pBdr>
        <w:jc w:val="both"/>
        <w:rPr>
          <w:b/>
          <w:sz w:val="28"/>
          <w:szCs w:val="28"/>
          <w:lang w:val="ru-RU"/>
        </w:rPr>
      </w:pPr>
      <w:r w:rsidRPr="00212EB2">
        <w:rPr>
          <w:b/>
          <w:sz w:val="28"/>
          <w:szCs w:val="28"/>
          <w:lang w:val="ru-RU"/>
        </w:rPr>
        <w:lastRenderedPageBreak/>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21"/>
    <w:p w:rsidR="00867BD2" w:rsidRPr="00212EB2"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
          <w:bCs/>
          <w:sz w:val="28"/>
          <w:szCs w:val="28"/>
          <w:lang w:val="ru-RU"/>
        </w:rPr>
      </w:pPr>
    </w:p>
    <w:p w:rsidR="00867BD2" w:rsidRPr="00212EB2" w:rsidRDefault="00867BD2" w:rsidP="006257C5">
      <w:pPr>
        <w:pBdr>
          <w:top w:val="none" w:sz="0" w:space="0" w:color="auto"/>
          <w:left w:val="none" w:sz="0" w:space="0" w:color="auto"/>
          <w:bottom w:val="none" w:sz="0" w:space="0" w:color="auto"/>
          <w:right w:val="none" w:sz="0" w:space="0" w:color="auto"/>
          <w:between w:val="none" w:sz="0" w:space="0" w:color="auto"/>
        </w:pBdr>
        <w:jc w:val="both"/>
        <w:rPr>
          <w:b/>
          <w:bCs/>
          <w:sz w:val="28"/>
          <w:szCs w:val="28"/>
          <w:lang w:val="ru-RU"/>
        </w:rPr>
      </w:pPr>
      <w:r w:rsidRPr="00212EB2">
        <w:rPr>
          <w:b/>
          <w:bCs/>
          <w:sz w:val="28"/>
          <w:szCs w:val="28"/>
          <w:lang w:val="ru-RU"/>
        </w:rPr>
        <w:t xml:space="preserve">Статья </w:t>
      </w:r>
      <w:r>
        <w:rPr>
          <w:b/>
          <w:bCs/>
          <w:sz w:val="28"/>
          <w:szCs w:val="28"/>
          <w:lang w:val="ru-RU"/>
        </w:rPr>
        <w:t>31</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867BD2" w:rsidRPr="004442FF" w:rsidRDefault="00867BD2" w:rsidP="00F36286">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867BD2" w:rsidRDefault="00867BD2" w:rsidP="00DF7214">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rPr>
      </w:pPr>
    </w:p>
    <w:sectPr w:rsidR="00867BD2" w:rsidSect="000E31E6">
      <w:headerReference w:type="default" r:id="rId63"/>
      <w:footerReference w:type="even" r:id="rId64"/>
      <w:pgSz w:w="11906" w:h="16838"/>
      <w:pgMar w:top="1079"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AB" w:rsidRDefault="007377AB">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1">
    <w:p w:rsidR="007377AB" w:rsidRDefault="007377AB">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2" w:rsidRDefault="00867BD2">
    <w:pPr>
      <w:pStyle w:val="ac"/>
      <w:framePr w:wrap="around" w:vAnchor="text" w:hAnchor="margin" w:xAlign="right" w:y="1"/>
      <w:pBdr>
        <w:top w:val="none" w:sz="0" w:space="0" w:color="auto"/>
        <w:left w:val="none" w:sz="0" w:space="0" w:color="auto"/>
        <w:bottom w:val="none" w:sz="0" w:space="0" w:color="auto"/>
        <w:right w:val="none" w:sz="0" w:space="0" w:color="auto"/>
        <w:between w:val="none" w:sz="0" w:space="0" w:color="auto"/>
      </w:pBdr>
      <w:rPr>
        <w:rStyle w:val="af7"/>
      </w:rPr>
    </w:pPr>
  </w:p>
  <w:p w:rsidR="00867BD2" w:rsidRDefault="00867BD2">
    <w:pPr>
      <w:pStyle w:val="ac"/>
      <w:pBdr>
        <w:top w:val="none" w:sz="0" w:space="0" w:color="auto"/>
        <w:left w:val="none" w:sz="0" w:space="0" w:color="auto"/>
        <w:bottom w:val="none" w:sz="0" w:space="0" w:color="auto"/>
        <w:right w:val="none" w:sz="0" w:space="0" w:color="auto"/>
        <w:between w:val="none" w:sz="0" w:space="0" w:color="auto"/>
      </w:pBd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AB" w:rsidRDefault="007377AB">
      <w:pPr>
        <w:pStyle w:val="GenStyleDefPa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1">
    <w:p w:rsidR="007377AB" w:rsidRDefault="007377AB">
      <w:pPr>
        <w:pStyle w:val="GenStyleDefPa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D2" w:rsidRDefault="00FA621C">
    <w:pPr>
      <w:pStyle w:val="ab"/>
      <w:pBdr>
        <w:top w:val="none" w:sz="0" w:space="0" w:color="auto"/>
        <w:left w:val="none" w:sz="0" w:space="0" w:color="auto"/>
        <w:bottom w:val="none" w:sz="0" w:space="0" w:color="auto"/>
        <w:right w:val="none" w:sz="0" w:space="0" w:color="auto"/>
        <w:between w:val="none" w:sz="0" w:space="0" w:color="auto"/>
      </w:pBdr>
      <w:jc w:val="center"/>
    </w:pPr>
    <w:r w:rsidRPr="00FA621C">
      <w:fldChar w:fldCharType="begin"/>
    </w:r>
    <w:r w:rsidR="00E13143">
      <w:instrText>PAGE \* MERGEFORMAT</w:instrText>
    </w:r>
    <w:r w:rsidRPr="00FA621C">
      <w:fldChar w:fldCharType="separate"/>
    </w:r>
    <w:r w:rsidR="00F95BF8" w:rsidRPr="00F95BF8">
      <w:rPr>
        <w:noProof/>
        <w:lang w:val="ru-RU"/>
      </w:rPr>
      <w:t>42</w:t>
    </w:r>
    <w:r>
      <w:rPr>
        <w:noProof/>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rPr>
        <w:rFonts w:cs="Times New Roman"/>
      </w:rPr>
    </w:lvl>
    <w:lvl w:ilvl="1" w:tplc="0448A2C4">
      <w:start w:val="1"/>
      <w:numFmt w:val="lowerLetter"/>
      <w:lvlText w:val="%2."/>
      <w:lvlJc w:val="left"/>
      <w:pPr>
        <w:ind w:left="1647" w:hanging="359"/>
      </w:pPr>
      <w:rPr>
        <w:rFonts w:cs="Times New Roman"/>
      </w:rPr>
    </w:lvl>
    <w:lvl w:ilvl="2" w:tplc="DCE246FC">
      <w:start w:val="1"/>
      <w:numFmt w:val="lowerRoman"/>
      <w:lvlText w:val="%3."/>
      <w:lvlJc w:val="right"/>
      <w:pPr>
        <w:ind w:left="2367" w:hanging="179"/>
      </w:pPr>
      <w:rPr>
        <w:rFonts w:cs="Times New Roman"/>
      </w:rPr>
    </w:lvl>
    <w:lvl w:ilvl="3" w:tplc="B8343B72">
      <w:start w:val="1"/>
      <w:numFmt w:val="decimal"/>
      <w:lvlText w:val="%4."/>
      <w:lvlJc w:val="left"/>
      <w:pPr>
        <w:ind w:left="3087" w:hanging="359"/>
      </w:pPr>
      <w:rPr>
        <w:rFonts w:cs="Times New Roman"/>
      </w:rPr>
    </w:lvl>
    <w:lvl w:ilvl="4" w:tplc="1388B774">
      <w:start w:val="1"/>
      <w:numFmt w:val="lowerLetter"/>
      <w:lvlText w:val="%5."/>
      <w:lvlJc w:val="left"/>
      <w:pPr>
        <w:ind w:left="3807" w:hanging="359"/>
      </w:pPr>
      <w:rPr>
        <w:rFonts w:cs="Times New Roman"/>
      </w:rPr>
    </w:lvl>
    <w:lvl w:ilvl="5" w:tplc="8D4E693E">
      <w:start w:val="1"/>
      <w:numFmt w:val="lowerRoman"/>
      <w:lvlText w:val="%6."/>
      <w:lvlJc w:val="right"/>
      <w:pPr>
        <w:ind w:left="4527" w:hanging="179"/>
      </w:pPr>
      <w:rPr>
        <w:rFonts w:cs="Times New Roman"/>
      </w:rPr>
    </w:lvl>
    <w:lvl w:ilvl="6" w:tplc="F2786AD2">
      <w:start w:val="1"/>
      <w:numFmt w:val="decimal"/>
      <w:lvlText w:val="%7."/>
      <w:lvlJc w:val="left"/>
      <w:pPr>
        <w:ind w:left="5247" w:hanging="359"/>
      </w:pPr>
      <w:rPr>
        <w:rFonts w:cs="Times New Roman"/>
      </w:rPr>
    </w:lvl>
    <w:lvl w:ilvl="7" w:tplc="658C27E2">
      <w:start w:val="1"/>
      <w:numFmt w:val="lowerLetter"/>
      <w:lvlText w:val="%8."/>
      <w:lvlJc w:val="left"/>
      <w:pPr>
        <w:ind w:left="5967" w:hanging="359"/>
      </w:pPr>
      <w:rPr>
        <w:rFonts w:cs="Times New Roman"/>
      </w:rPr>
    </w:lvl>
    <w:lvl w:ilvl="8" w:tplc="81C6EBB0">
      <w:start w:val="1"/>
      <w:numFmt w:val="lowerRoman"/>
      <w:lvlText w:val="%9."/>
      <w:lvlJc w:val="right"/>
      <w:pPr>
        <w:ind w:left="6687" w:hanging="179"/>
      </w:pPr>
      <w:rPr>
        <w:rFonts w:cs="Times New Roman"/>
      </w:rPr>
    </w:lvl>
  </w:abstractNum>
  <w:abstractNum w:abstractNumId="1">
    <w:nsid w:val="2C6D0E46"/>
    <w:multiLevelType w:val="hybridMultilevel"/>
    <w:tmpl w:val="E3F484BA"/>
    <w:lvl w:ilvl="0" w:tplc="B44673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F1A3D67"/>
    <w:multiLevelType w:val="hybridMultilevel"/>
    <w:tmpl w:val="9C20F7C4"/>
    <w:lvl w:ilvl="0" w:tplc="295C0F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9E41B63"/>
    <w:multiLevelType w:val="hybridMultilevel"/>
    <w:tmpl w:val="993C0742"/>
    <w:lvl w:ilvl="0" w:tplc="BA1A2042">
      <w:start w:val="1"/>
      <w:numFmt w:val="decimal"/>
      <w:lvlText w:val="%1."/>
      <w:lvlJc w:val="left"/>
      <w:pPr>
        <w:ind w:left="927" w:hanging="359"/>
      </w:pPr>
      <w:rPr>
        <w:rFonts w:cs="Times New Roman"/>
      </w:rPr>
    </w:lvl>
    <w:lvl w:ilvl="1" w:tplc="CD8E60F8">
      <w:start w:val="1"/>
      <w:numFmt w:val="lowerLetter"/>
      <w:lvlText w:val="%2."/>
      <w:lvlJc w:val="left"/>
      <w:pPr>
        <w:ind w:left="1647" w:hanging="359"/>
      </w:pPr>
      <w:rPr>
        <w:rFonts w:cs="Times New Roman"/>
      </w:rPr>
    </w:lvl>
    <w:lvl w:ilvl="2" w:tplc="885A7E78">
      <w:start w:val="1"/>
      <w:numFmt w:val="lowerRoman"/>
      <w:lvlText w:val="%3."/>
      <w:lvlJc w:val="right"/>
      <w:pPr>
        <w:ind w:left="2367" w:hanging="179"/>
      </w:pPr>
      <w:rPr>
        <w:rFonts w:cs="Times New Roman"/>
      </w:rPr>
    </w:lvl>
    <w:lvl w:ilvl="3" w:tplc="6726BB08">
      <w:start w:val="1"/>
      <w:numFmt w:val="decimal"/>
      <w:lvlText w:val="%4."/>
      <w:lvlJc w:val="left"/>
      <w:pPr>
        <w:ind w:left="3087" w:hanging="359"/>
      </w:pPr>
      <w:rPr>
        <w:rFonts w:cs="Times New Roman"/>
      </w:rPr>
    </w:lvl>
    <w:lvl w:ilvl="4" w:tplc="BF48D456">
      <w:start w:val="1"/>
      <w:numFmt w:val="lowerLetter"/>
      <w:lvlText w:val="%5."/>
      <w:lvlJc w:val="left"/>
      <w:pPr>
        <w:ind w:left="3807" w:hanging="359"/>
      </w:pPr>
      <w:rPr>
        <w:rFonts w:cs="Times New Roman"/>
      </w:rPr>
    </w:lvl>
    <w:lvl w:ilvl="5" w:tplc="6AFA6D14">
      <w:start w:val="1"/>
      <w:numFmt w:val="lowerRoman"/>
      <w:lvlText w:val="%6."/>
      <w:lvlJc w:val="right"/>
      <w:pPr>
        <w:ind w:left="4527" w:hanging="179"/>
      </w:pPr>
      <w:rPr>
        <w:rFonts w:cs="Times New Roman"/>
      </w:rPr>
    </w:lvl>
    <w:lvl w:ilvl="6" w:tplc="FE3E27D4">
      <w:start w:val="1"/>
      <w:numFmt w:val="decimal"/>
      <w:lvlText w:val="%7."/>
      <w:lvlJc w:val="left"/>
      <w:pPr>
        <w:ind w:left="5247" w:hanging="359"/>
      </w:pPr>
      <w:rPr>
        <w:rFonts w:cs="Times New Roman"/>
      </w:rPr>
    </w:lvl>
    <w:lvl w:ilvl="7" w:tplc="6B4EFCE4">
      <w:start w:val="1"/>
      <w:numFmt w:val="lowerLetter"/>
      <w:lvlText w:val="%8."/>
      <w:lvlJc w:val="left"/>
      <w:pPr>
        <w:ind w:left="5967" w:hanging="359"/>
      </w:pPr>
      <w:rPr>
        <w:rFonts w:cs="Times New Roman"/>
      </w:rPr>
    </w:lvl>
    <w:lvl w:ilvl="8" w:tplc="829624A0">
      <w:start w:val="1"/>
      <w:numFmt w:val="lowerRoman"/>
      <w:lvlText w:val="%9."/>
      <w:lvlJc w:val="right"/>
      <w:pPr>
        <w:ind w:left="6687" w:hanging="179"/>
      </w:pPr>
      <w:rPr>
        <w:rFonts w:cs="Times New Roman"/>
      </w:r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rPr>
        <w:rFonts w:cs="Times New Roman"/>
      </w:rPr>
    </w:lvl>
    <w:lvl w:ilvl="1" w:tplc="A23AFCD2">
      <w:numFmt w:val="decimal"/>
      <w:lvlText w:val=""/>
      <w:lvlJc w:val="left"/>
      <w:pPr>
        <w:tabs>
          <w:tab w:val="left" w:pos="1211"/>
        </w:tabs>
      </w:pPr>
      <w:rPr>
        <w:rFonts w:cs="Times New Roman"/>
      </w:rPr>
    </w:lvl>
    <w:lvl w:ilvl="2" w:tplc="AC20E3C2">
      <w:numFmt w:val="decimal"/>
      <w:lvlText w:val=""/>
      <w:lvlJc w:val="left"/>
      <w:pPr>
        <w:tabs>
          <w:tab w:val="left" w:pos="1211"/>
        </w:tabs>
      </w:pPr>
      <w:rPr>
        <w:rFonts w:cs="Times New Roman"/>
      </w:rPr>
    </w:lvl>
    <w:lvl w:ilvl="3" w:tplc="1804911C">
      <w:numFmt w:val="decimal"/>
      <w:lvlText w:val=""/>
      <w:lvlJc w:val="left"/>
      <w:pPr>
        <w:tabs>
          <w:tab w:val="left" w:pos="1211"/>
        </w:tabs>
      </w:pPr>
      <w:rPr>
        <w:rFonts w:cs="Times New Roman"/>
      </w:rPr>
    </w:lvl>
    <w:lvl w:ilvl="4" w:tplc="4F4EDFA2">
      <w:numFmt w:val="decimal"/>
      <w:lvlText w:val=""/>
      <w:lvlJc w:val="left"/>
      <w:pPr>
        <w:tabs>
          <w:tab w:val="left" w:pos="1211"/>
        </w:tabs>
      </w:pPr>
      <w:rPr>
        <w:rFonts w:cs="Times New Roman"/>
      </w:rPr>
    </w:lvl>
    <w:lvl w:ilvl="5" w:tplc="F0602A18">
      <w:numFmt w:val="decimal"/>
      <w:lvlText w:val=""/>
      <w:lvlJc w:val="left"/>
      <w:pPr>
        <w:tabs>
          <w:tab w:val="left" w:pos="1211"/>
        </w:tabs>
      </w:pPr>
      <w:rPr>
        <w:rFonts w:cs="Times New Roman"/>
      </w:rPr>
    </w:lvl>
    <w:lvl w:ilvl="6" w:tplc="22822784">
      <w:numFmt w:val="decimal"/>
      <w:lvlText w:val=""/>
      <w:lvlJc w:val="left"/>
      <w:pPr>
        <w:tabs>
          <w:tab w:val="left" w:pos="1211"/>
        </w:tabs>
      </w:pPr>
      <w:rPr>
        <w:rFonts w:cs="Times New Roman"/>
      </w:rPr>
    </w:lvl>
    <w:lvl w:ilvl="7" w:tplc="685E5B04">
      <w:numFmt w:val="decimal"/>
      <w:lvlText w:val=""/>
      <w:lvlJc w:val="left"/>
      <w:pPr>
        <w:tabs>
          <w:tab w:val="left" w:pos="1211"/>
        </w:tabs>
      </w:pPr>
      <w:rPr>
        <w:rFonts w:cs="Times New Roman"/>
      </w:rPr>
    </w:lvl>
    <w:lvl w:ilvl="8" w:tplc="1C4C14FC">
      <w:numFmt w:val="decimal"/>
      <w:lvlText w:val=""/>
      <w:lvlJc w:val="left"/>
      <w:pPr>
        <w:tabs>
          <w:tab w:val="left" w:pos="1211"/>
        </w:tabs>
      </w:pPr>
      <w:rPr>
        <w:rFonts w:cs="Times New Roman"/>
      </w:rPr>
    </w:lvl>
  </w:abstractNum>
  <w:abstractNum w:abstractNumId="5">
    <w:nsid w:val="59740DFA"/>
    <w:multiLevelType w:val="hybridMultilevel"/>
    <w:tmpl w:val="D26CF390"/>
    <w:lvl w:ilvl="0" w:tplc="A2F884B6">
      <w:start w:val="1"/>
      <w:numFmt w:val="decimal"/>
      <w:lvlText w:val="%1."/>
      <w:lvlJc w:val="left"/>
      <w:pPr>
        <w:ind w:left="927" w:hanging="359"/>
      </w:pPr>
      <w:rPr>
        <w:rFonts w:cs="Times New Roman"/>
      </w:rPr>
    </w:lvl>
    <w:lvl w:ilvl="1" w:tplc="D364401E">
      <w:start w:val="1"/>
      <w:numFmt w:val="lowerLetter"/>
      <w:lvlText w:val="%2."/>
      <w:lvlJc w:val="left"/>
      <w:pPr>
        <w:ind w:left="1647" w:hanging="359"/>
      </w:pPr>
      <w:rPr>
        <w:rFonts w:cs="Times New Roman"/>
      </w:rPr>
    </w:lvl>
    <w:lvl w:ilvl="2" w:tplc="265A9586">
      <w:start w:val="1"/>
      <w:numFmt w:val="lowerRoman"/>
      <w:lvlText w:val="%3."/>
      <w:lvlJc w:val="right"/>
      <w:pPr>
        <w:ind w:left="2367" w:hanging="179"/>
      </w:pPr>
      <w:rPr>
        <w:rFonts w:cs="Times New Roman"/>
      </w:rPr>
    </w:lvl>
    <w:lvl w:ilvl="3" w:tplc="B186E2D4">
      <w:start w:val="1"/>
      <w:numFmt w:val="decimal"/>
      <w:lvlText w:val="%4."/>
      <w:lvlJc w:val="left"/>
      <w:pPr>
        <w:ind w:left="3087" w:hanging="359"/>
      </w:pPr>
      <w:rPr>
        <w:rFonts w:cs="Times New Roman"/>
      </w:rPr>
    </w:lvl>
    <w:lvl w:ilvl="4" w:tplc="8F0C2BD8">
      <w:start w:val="1"/>
      <w:numFmt w:val="lowerLetter"/>
      <w:lvlText w:val="%5."/>
      <w:lvlJc w:val="left"/>
      <w:pPr>
        <w:ind w:left="3807" w:hanging="359"/>
      </w:pPr>
      <w:rPr>
        <w:rFonts w:cs="Times New Roman"/>
      </w:rPr>
    </w:lvl>
    <w:lvl w:ilvl="5" w:tplc="8C369A22">
      <w:start w:val="1"/>
      <w:numFmt w:val="lowerRoman"/>
      <w:lvlText w:val="%6."/>
      <w:lvlJc w:val="right"/>
      <w:pPr>
        <w:ind w:left="4527" w:hanging="179"/>
      </w:pPr>
      <w:rPr>
        <w:rFonts w:cs="Times New Roman"/>
      </w:rPr>
    </w:lvl>
    <w:lvl w:ilvl="6" w:tplc="923EBE82">
      <w:start w:val="1"/>
      <w:numFmt w:val="decimal"/>
      <w:lvlText w:val="%7."/>
      <w:lvlJc w:val="left"/>
      <w:pPr>
        <w:ind w:left="5247" w:hanging="359"/>
      </w:pPr>
      <w:rPr>
        <w:rFonts w:cs="Times New Roman"/>
      </w:rPr>
    </w:lvl>
    <w:lvl w:ilvl="7" w:tplc="FA80BE24">
      <w:start w:val="1"/>
      <w:numFmt w:val="lowerLetter"/>
      <w:lvlText w:val="%8."/>
      <w:lvlJc w:val="left"/>
      <w:pPr>
        <w:ind w:left="5967" w:hanging="359"/>
      </w:pPr>
      <w:rPr>
        <w:rFonts w:cs="Times New Roman"/>
      </w:rPr>
    </w:lvl>
    <w:lvl w:ilvl="8" w:tplc="F41C68B2">
      <w:start w:val="1"/>
      <w:numFmt w:val="lowerRoman"/>
      <w:lvlText w:val="%9."/>
      <w:lvlJc w:val="right"/>
      <w:pPr>
        <w:ind w:left="6687" w:hanging="179"/>
      </w:pPr>
      <w:rPr>
        <w:rFonts w:cs="Times New Roman"/>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3BF"/>
    <w:rsid w:val="00006602"/>
    <w:rsid w:val="00007785"/>
    <w:rsid w:val="00010A44"/>
    <w:rsid w:val="00024610"/>
    <w:rsid w:val="00027AEB"/>
    <w:rsid w:val="000319A9"/>
    <w:rsid w:val="00035DE6"/>
    <w:rsid w:val="00037AF3"/>
    <w:rsid w:val="000429D1"/>
    <w:rsid w:val="000533BA"/>
    <w:rsid w:val="00053F24"/>
    <w:rsid w:val="0006625B"/>
    <w:rsid w:val="00077879"/>
    <w:rsid w:val="00080C2E"/>
    <w:rsid w:val="00091BB7"/>
    <w:rsid w:val="000925AA"/>
    <w:rsid w:val="00093C5C"/>
    <w:rsid w:val="000A46DF"/>
    <w:rsid w:val="000A48AE"/>
    <w:rsid w:val="000A5C30"/>
    <w:rsid w:val="000B22E9"/>
    <w:rsid w:val="000B7EB7"/>
    <w:rsid w:val="000C3D55"/>
    <w:rsid w:val="000C40DF"/>
    <w:rsid w:val="000C6F4B"/>
    <w:rsid w:val="000D0FC6"/>
    <w:rsid w:val="000D4E15"/>
    <w:rsid w:val="000E31E6"/>
    <w:rsid w:val="000E50A2"/>
    <w:rsid w:val="000F0CCD"/>
    <w:rsid w:val="00101BBE"/>
    <w:rsid w:val="00112340"/>
    <w:rsid w:val="001129DC"/>
    <w:rsid w:val="001129FD"/>
    <w:rsid w:val="00117955"/>
    <w:rsid w:val="001226D6"/>
    <w:rsid w:val="00130350"/>
    <w:rsid w:val="00132989"/>
    <w:rsid w:val="00140399"/>
    <w:rsid w:val="00141927"/>
    <w:rsid w:val="001424DC"/>
    <w:rsid w:val="00150D83"/>
    <w:rsid w:val="001531BE"/>
    <w:rsid w:val="00165E32"/>
    <w:rsid w:val="00191B0C"/>
    <w:rsid w:val="00192CB4"/>
    <w:rsid w:val="00194939"/>
    <w:rsid w:val="001954E9"/>
    <w:rsid w:val="001B2817"/>
    <w:rsid w:val="001B4976"/>
    <w:rsid w:val="001B54B2"/>
    <w:rsid w:val="001B62E3"/>
    <w:rsid w:val="001C362E"/>
    <w:rsid w:val="001D310E"/>
    <w:rsid w:val="001D3FC8"/>
    <w:rsid w:val="001F245A"/>
    <w:rsid w:val="00207EF9"/>
    <w:rsid w:val="00212EB2"/>
    <w:rsid w:val="0021543D"/>
    <w:rsid w:val="002256BB"/>
    <w:rsid w:val="00226D46"/>
    <w:rsid w:val="0023063E"/>
    <w:rsid w:val="0023417E"/>
    <w:rsid w:val="00235C52"/>
    <w:rsid w:val="0024431A"/>
    <w:rsid w:val="00246376"/>
    <w:rsid w:val="002537EE"/>
    <w:rsid w:val="00262030"/>
    <w:rsid w:val="002710B3"/>
    <w:rsid w:val="00280C8E"/>
    <w:rsid w:val="0028106C"/>
    <w:rsid w:val="00290C65"/>
    <w:rsid w:val="002A14CF"/>
    <w:rsid w:val="002A4973"/>
    <w:rsid w:val="002B3A38"/>
    <w:rsid w:val="002B7717"/>
    <w:rsid w:val="002C3657"/>
    <w:rsid w:val="002C386C"/>
    <w:rsid w:val="002C7C15"/>
    <w:rsid w:val="002D0312"/>
    <w:rsid w:val="002E07EF"/>
    <w:rsid w:val="002E35FB"/>
    <w:rsid w:val="002E3780"/>
    <w:rsid w:val="002E6359"/>
    <w:rsid w:val="002F17BF"/>
    <w:rsid w:val="002F4D26"/>
    <w:rsid w:val="002F61F6"/>
    <w:rsid w:val="002F7709"/>
    <w:rsid w:val="003040CB"/>
    <w:rsid w:val="00317B90"/>
    <w:rsid w:val="003364A1"/>
    <w:rsid w:val="00336DC1"/>
    <w:rsid w:val="0034301F"/>
    <w:rsid w:val="00343134"/>
    <w:rsid w:val="00344812"/>
    <w:rsid w:val="00352C4B"/>
    <w:rsid w:val="003565DE"/>
    <w:rsid w:val="00360F27"/>
    <w:rsid w:val="003675BC"/>
    <w:rsid w:val="00367788"/>
    <w:rsid w:val="0037322A"/>
    <w:rsid w:val="0039131F"/>
    <w:rsid w:val="00391907"/>
    <w:rsid w:val="00395C76"/>
    <w:rsid w:val="003B3800"/>
    <w:rsid w:val="003C3652"/>
    <w:rsid w:val="003D21AD"/>
    <w:rsid w:val="003D2596"/>
    <w:rsid w:val="003D30EC"/>
    <w:rsid w:val="003D32AA"/>
    <w:rsid w:val="003D3962"/>
    <w:rsid w:val="003D5439"/>
    <w:rsid w:val="003D58EB"/>
    <w:rsid w:val="003D604A"/>
    <w:rsid w:val="003E0D14"/>
    <w:rsid w:val="003F0F74"/>
    <w:rsid w:val="003F6CA8"/>
    <w:rsid w:val="00406562"/>
    <w:rsid w:val="00410400"/>
    <w:rsid w:val="00413FDE"/>
    <w:rsid w:val="00420479"/>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06"/>
    <w:rsid w:val="004A284E"/>
    <w:rsid w:val="004A57A0"/>
    <w:rsid w:val="004B03C8"/>
    <w:rsid w:val="004C2BC3"/>
    <w:rsid w:val="004D3CD7"/>
    <w:rsid w:val="004D4553"/>
    <w:rsid w:val="004F0730"/>
    <w:rsid w:val="004F53C5"/>
    <w:rsid w:val="0050280E"/>
    <w:rsid w:val="00503530"/>
    <w:rsid w:val="005051E8"/>
    <w:rsid w:val="00511886"/>
    <w:rsid w:val="00522A54"/>
    <w:rsid w:val="005252B2"/>
    <w:rsid w:val="005264BD"/>
    <w:rsid w:val="00526FAC"/>
    <w:rsid w:val="00530A67"/>
    <w:rsid w:val="00531B19"/>
    <w:rsid w:val="005354CF"/>
    <w:rsid w:val="0053664A"/>
    <w:rsid w:val="005453A4"/>
    <w:rsid w:val="0054541D"/>
    <w:rsid w:val="00561C58"/>
    <w:rsid w:val="0056464E"/>
    <w:rsid w:val="00565217"/>
    <w:rsid w:val="00565DDA"/>
    <w:rsid w:val="005730C4"/>
    <w:rsid w:val="005740C3"/>
    <w:rsid w:val="0058244B"/>
    <w:rsid w:val="0058335A"/>
    <w:rsid w:val="00583EDA"/>
    <w:rsid w:val="005934FA"/>
    <w:rsid w:val="00593554"/>
    <w:rsid w:val="00593DDA"/>
    <w:rsid w:val="00594957"/>
    <w:rsid w:val="005965D2"/>
    <w:rsid w:val="005A08EE"/>
    <w:rsid w:val="005A2682"/>
    <w:rsid w:val="005A56E0"/>
    <w:rsid w:val="005A6EC3"/>
    <w:rsid w:val="005B2152"/>
    <w:rsid w:val="005B35DF"/>
    <w:rsid w:val="005C1CE6"/>
    <w:rsid w:val="005C2852"/>
    <w:rsid w:val="005D4BEA"/>
    <w:rsid w:val="005E2797"/>
    <w:rsid w:val="005E4E1B"/>
    <w:rsid w:val="005F2D8D"/>
    <w:rsid w:val="005F4E22"/>
    <w:rsid w:val="00600ADE"/>
    <w:rsid w:val="006213EC"/>
    <w:rsid w:val="00625727"/>
    <w:rsid w:val="006257C5"/>
    <w:rsid w:val="00640BAB"/>
    <w:rsid w:val="0064474B"/>
    <w:rsid w:val="00645812"/>
    <w:rsid w:val="00645D58"/>
    <w:rsid w:val="0064657A"/>
    <w:rsid w:val="00650257"/>
    <w:rsid w:val="00650E57"/>
    <w:rsid w:val="006515D3"/>
    <w:rsid w:val="006534A9"/>
    <w:rsid w:val="00665469"/>
    <w:rsid w:val="00687091"/>
    <w:rsid w:val="006917DD"/>
    <w:rsid w:val="006926B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20FFF"/>
    <w:rsid w:val="007331CB"/>
    <w:rsid w:val="00733577"/>
    <w:rsid w:val="007344D5"/>
    <w:rsid w:val="00736332"/>
    <w:rsid w:val="007377AB"/>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7E37"/>
    <w:rsid w:val="007E7612"/>
    <w:rsid w:val="007F018C"/>
    <w:rsid w:val="007F0A6E"/>
    <w:rsid w:val="007F184A"/>
    <w:rsid w:val="00802D10"/>
    <w:rsid w:val="008048CA"/>
    <w:rsid w:val="00806229"/>
    <w:rsid w:val="008103CD"/>
    <w:rsid w:val="00811F93"/>
    <w:rsid w:val="00812B2C"/>
    <w:rsid w:val="0082475D"/>
    <w:rsid w:val="00841FD3"/>
    <w:rsid w:val="00842D99"/>
    <w:rsid w:val="008442EC"/>
    <w:rsid w:val="00844762"/>
    <w:rsid w:val="00854DB4"/>
    <w:rsid w:val="00857EDE"/>
    <w:rsid w:val="00867BD2"/>
    <w:rsid w:val="008728E6"/>
    <w:rsid w:val="0087331E"/>
    <w:rsid w:val="00880D16"/>
    <w:rsid w:val="0088495A"/>
    <w:rsid w:val="008904E8"/>
    <w:rsid w:val="00894EC6"/>
    <w:rsid w:val="008A7156"/>
    <w:rsid w:val="008B0BCA"/>
    <w:rsid w:val="008B65AF"/>
    <w:rsid w:val="008C4BF3"/>
    <w:rsid w:val="008C76D6"/>
    <w:rsid w:val="008D584A"/>
    <w:rsid w:val="008D78AA"/>
    <w:rsid w:val="008E19D7"/>
    <w:rsid w:val="008F184B"/>
    <w:rsid w:val="008F2A50"/>
    <w:rsid w:val="008F7BEB"/>
    <w:rsid w:val="0090159B"/>
    <w:rsid w:val="009110AE"/>
    <w:rsid w:val="00930869"/>
    <w:rsid w:val="00931652"/>
    <w:rsid w:val="00935BED"/>
    <w:rsid w:val="00936BD4"/>
    <w:rsid w:val="009441DA"/>
    <w:rsid w:val="00974B16"/>
    <w:rsid w:val="00980CE3"/>
    <w:rsid w:val="00982948"/>
    <w:rsid w:val="009864EA"/>
    <w:rsid w:val="00991F72"/>
    <w:rsid w:val="00992C09"/>
    <w:rsid w:val="00996C81"/>
    <w:rsid w:val="009A6BA5"/>
    <w:rsid w:val="009B3F01"/>
    <w:rsid w:val="009C72B0"/>
    <w:rsid w:val="009D13EA"/>
    <w:rsid w:val="009D6830"/>
    <w:rsid w:val="009F007B"/>
    <w:rsid w:val="009F4145"/>
    <w:rsid w:val="00A011EA"/>
    <w:rsid w:val="00A102F4"/>
    <w:rsid w:val="00A159F0"/>
    <w:rsid w:val="00A16A86"/>
    <w:rsid w:val="00A176DD"/>
    <w:rsid w:val="00A56804"/>
    <w:rsid w:val="00A71C7B"/>
    <w:rsid w:val="00A7218A"/>
    <w:rsid w:val="00A8138B"/>
    <w:rsid w:val="00A822F6"/>
    <w:rsid w:val="00A8359E"/>
    <w:rsid w:val="00A83BD2"/>
    <w:rsid w:val="00A8777B"/>
    <w:rsid w:val="00A95BC0"/>
    <w:rsid w:val="00A97C2C"/>
    <w:rsid w:val="00AA33E2"/>
    <w:rsid w:val="00AB010C"/>
    <w:rsid w:val="00AB108A"/>
    <w:rsid w:val="00AC60C4"/>
    <w:rsid w:val="00AC78FB"/>
    <w:rsid w:val="00AC7B1B"/>
    <w:rsid w:val="00AD6D6B"/>
    <w:rsid w:val="00AF5528"/>
    <w:rsid w:val="00B01741"/>
    <w:rsid w:val="00B0311C"/>
    <w:rsid w:val="00B03C79"/>
    <w:rsid w:val="00B11264"/>
    <w:rsid w:val="00B12C71"/>
    <w:rsid w:val="00B252E7"/>
    <w:rsid w:val="00B26A3A"/>
    <w:rsid w:val="00B26AC7"/>
    <w:rsid w:val="00B400E2"/>
    <w:rsid w:val="00B40B2B"/>
    <w:rsid w:val="00B472C7"/>
    <w:rsid w:val="00B479CE"/>
    <w:rsid w:val="00B55E65"/>
    <w:rsid w:val="00B66904"/>
    <w:rsid w:val="00B66C77"/>
    <w:rsid w:val="00B67A4B"/>
    <w:rsid w:val="00B713D2"/>
    <w:rsid w:val="00B77959"/>
    <w:rsid w:val="00B84499"/>
    <w:rsid w:val="00B85592"/>
    <w:rsid w:val="00B9099D"/>
    <w:rsid w:val="00BA02C5"/>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373D2"/>
    <w:rsid w:val="00C50205"/>
    <w:rsid w:val="00C56131"/>
    <w:rsid w:val="00C57547"/>
    <w:rsid w:val="00C63ED2"/>
    <w:rsid w:val="00C644B3"/>
    <w:rsid w:val="00C6762B"/>
    <w:rsid w:val="00C70F40"/>
    <w:rsid w:val="00C76B19"/>
    <w:rsid w:val="00C832AA"/>
    <w:rsid w:val="00C84247"/>
    <w:rsid w:val="00C9239A"/>
    <w:rsid w:val="00C9493B"/>
    <w:rsid w:val="00CB1A90"/>
    <w:rsid w:val="00CC13A0"/>
    <w:rsid w:val="00CD0341"/>
    <w:rsid w:val="00CD6CAC"/>
    <w:rsid w:val="00CE62CE"/>
    <w:rsid w:val="00CE6354"/>
    <w:rsid w:val="00CF0129"/>
    <w:rsid w:val="00CF5F1C"/>
    <w:rsid w:val="00D02B18"/>
    <w:rsid w:val="00D055E2"/>
    <w:rsid w:val="00D0591A"/>
    <w:rsid w:val="00D05E15"/>
    <w:rsid w:val="00D07C2F"/>
    <w:rsid w:val="00D11251"/>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21FD"/>
    <w:rsid w:val="00D851B9"/>
    <w:rsid w:val="00DA2E81"/>
    <w:rsid w:val="00DA46EF"/>
    <w:rsid w:val="00DD31EF"/>
    <w:rsid w:val="00DD45B7"/>
    <w:rsid w:val="00DD7266"/>
    <w:rsid w:val="00DE132E"/>
    <w:rsid w:val="00DF7214"/>
    <w:rsid w:val="00E00329"/>
    <w:rsid w:val="00E04D0A"/>
    <w:rsid w:val="00E07F5E"/>
    <w:rsid w:val="00E12FF2"/>
    <w:rsid w:val="00E13143"/>
    <w:rsid w:val="00E14CA9"/>
    <w:rsid w:val="00E21F27"/>
    <w:rsid w:val="00E265A8"/>
    <w:rsid w:val="00E30EE1"/>
    <w:rsid w:val="00E334D1"/>
    <w:rsid w:val="00E43688"/>
    <w:rsid w:val="00E453BF"/>
    <w:rsid w:val="00E465CF"/>
    <w:rsid w:val="00E51688"/>
    <w:rsid w:val="00E51A54"/>
    <w:rsid w:val="00E5514A"/>
    <w:rsid w:val="00E5610A"/>
    <w:rsid w:val="00E717EE"/>
    <w:rsid w:val="00E852BF"/>
    <w:rsid w:val="00E91B20"/>
    <w:rsid w:val="00E93AA3"/>
    <w:rsid w:val="00E93BDB"/>
    <w:rsid w:val="00E9739A"/>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27392"/>
    <w:rsid w:val="00F3036F"/>
    <w:rsid w:val="00F314CF"/>
    <w:rsid w:val="00F331FA"/>
    <w:rsid w:val="00F36286"/>
    <w:rsid w:val="00F42600"/>
    <w:rsid w:val="00F45E7A"/>
    <w:rsid w:val="00F46CE6"/>
    <w:rsid w:val="00F478EB"/>
    <w:rsid w:val="00F53277"/>
    <w:rsid w:val="00F630F3"/>
    <w:rsid w:val="00F665FC"/>
    <w:rsid w:val="00F6769F"/>
    <w:rsid w:val="00F8118B"/>
    <w:rsid w:val="00F84533"/>
    <w:rsid w:val="00F90FFB"/>
    <w:rsid w:val="00F945D4"/>
    <w:rsid w:val="00F95BF8"/>
    <w:rsid w:val="00FA2594"/>
    <w:rsid w:val="00FA42B6"/>
    <w:rsid w:val="00FA621C"/>
    <w:rsid w:val="00FC1EA8"/>
    <w:rsid w:val="00FD09D2"/>
    <w:rsid w:val="00FD4E71"/>
    <w:rsid w:val="00FD59DA"/>
    <w:rsid w:val="00FD5BB5"/>
    <w:rsid w:val="00FE0AE6"/>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6354"/>
    <w:pPr>
      <w:pBdr>
        <w:top w:val="none" w:sz="4" w:space="0" w:color="000000"/>
        <w:left w:val="none" w:sz="4" w:space="0" w:color="000000"/>
        <w:bottom w:val="none" w:sz="4" w:space="0" w:color="000000"/>
        <w:right w:val="none" w:sz="4" w:space="0" w:color="000000"/>
        <w:between w:val="none" w:sz="4" w:space="0" w:color="000000"/>
      </w:pBdr>
    </w:pPr>
    <w:rPr>
      <w:sz w:val="24"/>
      <w:szCs w:val="24"/>
      <w:lang w:val="en-US" w:eastAsia="en-US"/>
    </w:rPr>
  </w:style>
  <w:style w:type="paragraph" w:styleId="1">
    <w:name w:val="heading 1"/>
    <w:aliases w:val="Раздел Договора,H1,&quot;Алмаз&quot;"/>
    <w:basedOn w:val="a"/>
    <w:next w:val="a"/>
    <w:link w:val="10"/>
    <w:uiPriority w:val="99"/>
    <w:qFormat/>
    <w:rsid w:val="00CE6354"/>
    <w:pPr>
      <w:keepNext/>
      <w:ind w:firstLine="540"/>
      <w:jc w:val="both"/>
      <w:outlineLvl w:val="0"/>
    </w:pPr>
    <w:rPr>
      <w:lang w:val="ru-RU"/>
    </w:rPr>
  </w:style>
  <w:style w:type="paragraph" w:styleId="2">
    <w:name w:val="heading 2"/>
    <w:aliases w:val="H2,&quot;Изумруд&quot;"/>
    <w:basedOn w:val="a"/>
    <w:next w:val="a"/>
    <w:link w:val="20"/>
    <w:uiPriority w:val="99"/>
    <w:qFormat/>
    <w:rsid w:val="00CE6354"/>
    <w:pPr>
      <w:keepNext/>
      <w:ind w:firstLine="485"/>
      <w:jc w:val="both"/>
      <w:outlineLvl w:val="1"/>
    </w:pPr>
    <w:rPr>
      <w:rFonts w:ascii="Arial" w:hAnsi="Arial"/>
      <w:sz w:val="22"/>
      <w:szCs w:val="22"/>
      <w:lang w:val="ru-RU" w:eastAsia="ru-RU"/>
    </w:rPr>
  </w:style>
  <w:style w:type="paragraph" w:styleId="3">
    <w:name w:val="heading 3"/>
    <w:aliases w:val="H3,&quot;Сапфир&quot;"/>
    <w:basedOn w:val="a"/>
    <w:next w:val="a"/>
    <w:link w:val="30"/>
    <w:uiPriority w:val="99"/>
    <w:qFormat/>
    <w:rsid w:val="00CE6354"/>
    <w:pPr>
      <w:keepNext/>
      <w:ind w:firstLine="540"/>
      <w:outlineLvl w:val="2"/>
    </w:pPr>
    <w:rPr>
      <w:rFonts w:ascii="Arial" w:hAnsi="Arial"/>
      <w:sz w:val="20"/>
      <w:lang w:val="ru-RU" w:eastAsia="ru-RU"/>
    </w:rPr>
  </w:style>
  <w:style w:type="paragraph" w:styleId="4">
    <w:name w:val="heading 4"/>
    <w:basedOn w:val="a"/>
    <w:next w:val="a"/>
    <w:link w:val="40"/>
    <w:uiPriority w:val="99"/>
    <w:qFormat/>
    <w:rsid w:val="00CE6354"/>
    <w:pPr>
      <w:keepNext/>
      <w:ind w:firstLine="485"/>
      <w:jc w:val="both"/>
      <w:outlineLvl w:val="3"/>
    </w:pPr>
    <w:rPr>
      <w:b/>
      <w:bCs/>
      <w:szCs w:val="22"/>
      <w:lang w:val="ru-RU" w:eastAsia="ru-RU"/>
    </w:rPr>
  </w:style>
  <w:style w:type="paragraph" w:styleId="5">
    <w:name w:val="heading 5"/>
    <w:basedOn w:val="a"/>
    <w:next w:val="a"/>
    <w:link w:val="50"/>
    <w:uiPriority w:val="99"/>
    <w:qFormat/>
    <w:rsid w:val="00CE6354"/>
    <w:pPr>
      <w:keepNext/>
      <w:keepLines/>
      <w:spacing w:before="200"/>
      <w:outlineLvl w:val="4"/>
    </w:pPr>
    <w:rPr>
      <w:rFonts w:ascii="Arial" w:hAnsi="Arial" w:cs="Arial"/>
      <w:b/>
      <w:bCs/>
      <w:color w:val="444444"/>
      <w:sz w:val="28"/>
      <w:szCs w:val="28"/>
    </w:rPr>
  </w:style>
  <w:style w:type="paragraph" w:styleId="6">
    <w:name w:val="heading 6"/>
    <w:basedOn w:val="a"/>
    <w:next w:val="a"/>
    <w:link w:val="60"/>
    <w:uiPriority w:val="99"/>
    <w:qFormat/>
    <w:rsid w:val="00CE6354"/>
    <w:pPr>
      <w:keepNext/>
      <w:keepLines/>
      <w:spacing w:before="200"/>
      <w:outlineLvl w:val="5"/>
    </w:pPr>
    <w:rPr>
      <w:rFonts w:ascii="Arial" w:hAnsi="Arial" w:cs="Arial"/>
      <w:i/>
      <w:iCs/>
      <w:color w:val="232323"/>
      <w:sz w:val="28"/>
      <w:szCs w:val="28"/>
    </w:rPr>
  </w:style>
  <w:style w:type="paragraph" w:styleId="7">
    <w:name w:val="heading 7"/>
    <w:basedOn w:val="a"/>
    <w:next w:val="a"/>
    <w:link w:val="70"/>
    <w:uiPriority w:val="99"/>
    <w:qFormat/>
    <w:rsid w:val="00CE6354"/>
    <w:pPr>
      <w:keepNext/>
      <w:keepLines/>
      <w:spacing w:before="200"/>
      <w:outlineLvl w:val="6"/>
    </w:pPr>
    <w:rPr>
      <w:rFonts w:ascii="Arial" w:hAnsi="Arial" w:cs="Arial"/>
      <w:b/>
      <w:bCs/>
      <w:color w:val="606060"/>
    </w:rPr>
  </w:style>
  <w:style w:type="paragraph" w:styleId="8">
    <w:name w:val="heading 8"/>
    <w:basedOn w:val="a"/>
    <w:next w:val="a"/>
    <w:link w:val="80"/>
    <w:uiPriority w:val="99"/>
    <w:qFormat/>
    <w:rsid w:val="00CE6354"/>
    <w:pPr>
      <w:keepNext/>
      <w:keepLines/>
      <w:spacing w:before="200"/>
      <w:outlineLvl w:val="7"/>
    </w:pPr>
    <w:rPr>
      <w:rFonts w:ascii="Arial" w:hAnsi="Arial" w:cs="Arial"/>
      <w:color w:val="444444"/>
    </w:rPr>
  </w:style>
  <w:style w:type="paragraph" w:styleId="9">
    <w:name w:val="heading 9"/>
    <w:basedOn w:val="a"/>
    <w:next w:val="a"/>
    <w:link w:val="90"/>
    <w:uiPriority w:val="99"/>
    <w:qFormat/>
    <w:rsid w:val="00CE6354"/>
    <w:pPr>
      <w:keepNext/>
      <w:keepLines/>
      <w:spacing w:before="200"/>
      <w:outlineLvl w:val="8"/>
    </w:pPr>
    <w:rPr>
      <w:rFonts w:ascii="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FA621C"/>
    <w:rPr>
      <w:rFonts w:ascii="Cambria" w:hAnsi="Cambria" w:cs="Times New Roman"/>
      <w:b/>
      <w:bCs/>
      <w:kern w:val="32"/>
      <w:sz w:val="32"/>
      <w:szCs w:val="32"/>
      <w:lang w:val="en-US" w:eastAsia="en-US"/>
    </w:rPr>
  </w:style>
  <w:style w:type="character" w:customStyle="1" w:styleId="20">
    <w:name w:val="Заголовок 2 Знак"/>
    <w:aliases w:val="H2 Знак,&quot;Изумруд&quot; Знак"/>
    <w:link w:val="2"/>
    <w:uiPriority w:val="99"/>
    <w:semiHidden/>
    <w:locked/>
    <w:rsid w:val="00FA621C"/>
    <w:rPr>
      <w:rFonts w:ascii="Cambria" w:hAnsi="Cambria" w:cs="Times New Roman"/>
      <w:b/>
      <w:bCs/>
      <w:i/>
      <w:iCs/>
      <w:sz w:val="28"/>
      <w:szCs w:val="28"/>
      <w:lang w:val="en-US" w:eastAsia="en-US"/>
    </w:rPr>
  </w:style>
  <w:style w:type="character" w:customStyle="1" w:styleId="30">
    <w:name w:val="Заголовок 3 Знак"/>
    <w:aliases w:val="H3 Знак,&quot;Сапфир&quot; Знак"/>
    <w:link w:val="3"/>
    <w:uiPriority w:val="99"/>
    <w:semiHidden/>
    <w:locked/>
    <w:rsid w:val="00FA621C"/>
    <w:rPr>
      <w:rFonts w:ascii="Cambria" w:hAnsi="Cambria" w:cs="Times New Roman"/>
      <w:b/>
      <w:bCs/>
      <w:sz w:val="26"/>
      <w:szCs w:val="26"/>
      <w:lang w:val="en-US" w:eastAsia="en-US"/>
    </w:rPr>
  </w:style>
  <w:style w:type="character" w:customStyle="1" w:styleId="40">
    <w:name w:val="Заголовок 4 Знак"/>
    <w:link w:val="4"/>
    <w:uiPriority w:val="99"/>
    <w:semiHidden/>
    <w:locked/>
    <w:rsid w:val="00FA621C"/>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FA621C"/>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FA621C"/>
    <w:rPr>
      <w:rFonts w:ascii="Calibri" w:hAnsi="Calibri" w:cs="Times New Roman"/>
      <w:b/>
      <w:bCs/>
      <w:lang w:val="en-US" w:eastAsia="en-US"/>
    </w:rPr>
  </w:style>
  <w:style w:type="character" w:customStyle="1" w:styleId="70">
    <w:name w:val="Заголовок 7 Знак"/>
    <w:link w:val="7"/>
    <w:uiPriority w:val="99"/>
    <w:semiHidden/>
    <w:locked/>
    <w:rsid w:val="00FA621C"/>
    <w:rPr>
      <w:rFonts w:ascii="Calibri" w:hAnsi="Calibri" w:cs="Times New Roman"/>
      <w:sz w:val="24"/>
      <w:szCs w:val="24"/>
      <w:lang w:val="en-US" w:eastAsia="en-US"/>
    </w:rPr>
  </w:style>
  <w:style w:type="character" w:customStyle="1" w:styleId="80">
    <w:name w:val="Заголовок 8 Знак"/>
    <w:link w:val="8"/>
    <w:uiPriority w:val="99"/>
    <w:semiHidden/>
    <w:locked/>
    <w:rsid w:val="00FA621C"/>
    <w:rPr>
      <w:rFonts w:ascii="Calibri" w:hAnsi="Calibri" w:cs="Times New Roman"/>
      <w:i/>
      <w:iCs/>
      <w:sz w:val="24"/>
      <w:szCs w:val="24"/>
      <w:lang w:val="en-US" w:eastAsia="en-US"/>
    </w:rPr>
  </w:style>
  <w:style w:type="character" w:customStyle="1" w:styleId="90">
    <w:name w:val="Заголовок 9 Знак"/>
    <w:link w:val="9"/>
    <w:uiPriority w:val="99"/>
    <w:semiHidden/>
    <w:locked/>
    <w:rsid w:val="00FA621C"/>
    <w:rPr>
      <w:rFonts w:ascii="Cambria" w:hAnsi="Cambria" w:cs="Times New Roman"/>
      <w:lang w:val="en-US" w:eastAsia="en-US"/>
    </w:rPr>
  </w:style>
  <w:style w:type="paragraph" w:styleId="a3">
    <w:name w:val="List Paragraph"/>
    <w:basedOn w:val="a"/>
    <w:uiPriority w:val="99"/>
    <w:qFormat/>
    <w:rsid w:val="00CE6354"/>
    <w:pPr>
      <w:ind w:left="720"/>
      <w:contextualSpacing/>
    </w:pPr>
  </w:style>
  <w:style w:type="paragraph" w:styleId="a4">
    <w:name w:val="No Spacing"/>
    <w:basedOn w:val="a"/>
    <w:uiPriority w:val="99"/>
    <w:qFormat/>
    <w:rsid w:val="00CE6354"/>
    <w:rPr>
      <w:color w:val="000000"/>
    </w:rPr>
  </w:style>
  <w:style w:type="paragraph" w:styleId="a5">
    <w:name w:val="Title"/>
    <w:basedOn w:val="a"/>
    <w:next w:val="a"/>
    <w:link w:val="a6"/>
    <w:uiPriority w:val="99"/>
    <w:qFormat/>
    <w:rsid w:val="00CE6354"/>
    <w:pPr>
      <w:pBdr>
        <w:bottom w:val="single" w:sz="24" w:space="0" w:color="000000"/>
      </w:pBdr>
      <w:spacing w:before="300" w:after="80"/>
    </w:pPr>
    <w:rPr>
      <w:b/>
      <w:color w:val="000000"/>
      <w:sz w:val="72"/>
    </w:rPr>
  </w:style>
  <w:style w:type="character" w:customStyle="1" w:styleId="a6">
    <w:name w:val="Название Знак"/>
    <w:link w:val="a5"/>
    <w:uiPriority w:val="99"/>
    <w:locked/>
    <w:rsid w:val="00FA621C"/>
    <w:rPr>
      <w:rFonts w:ascii="Cambria" w:hAnsi="Cambria" w:cs="Times New Roman"/>
      <w:b/>
      <w:bCs/>
      <w:kern w:val="28"/>
      <w:sz w:val="32"/>
      <w:szCs w:val="32"/>
      <w:lang w:val="en-US" w:eastAsia="en-US"/>
    </w:rPr>
  </w:style>
  <w:style w:type="paragraph" w:styleId="a7">
    <w:name w:val="Subtitle"/>
    <w:basedOn w:val="a"/>
    <w:next w:val="a"/>
    <w:link w:val="a8"/>
    <w:uiPriority w:val="99"/>
    <w:qFormat/>
    <w:rsid w:val="00CE6354"/>
    <w:rPr>
      <w:i/>
      <w:color w:val="444444"/>
      <w:sz w:val="52"/>
    </w:rPr>
  </w:style>
  <w:style w:type="character" w:customStyle="1" w:styleId="a8">
    <w:name w:val="Подзаголовок Знак"/>
    <w:link w:val="a7"/>
    <w:uiPriority w:val="99"/>
    <w:locked/>
    <w:rsid w:val="00FA621C"/>
    <w:rPr>
      <w:rFonts w:ascii="Cambria" w:hAnsi="Cambria" w:cs="Times New Roman"/>
      <w:sz w:val="24"/>
      <w:szCs w:val="24"/>
      <w:lang w:val="en-US" w:eastAsia="en-US"/>
    </w:rPr>
  </w:style>
  <w:style w:type="paragraph" w:styleId="21">
    <w:name w:val="Quote"/>
    <w:basedOn w:val="a"/>
    <w:next w:val="a"/>
    <w:link w:val="22"/>
    <w:uiPriority w:val="99"/>
    <w:qFormat/>
    <w:rsid w:val="00CE6354"/>
    <w:pPr>
      <w:pBdr>
        <w:left w:val="single" w:sz="12" w:space="11" w:color="A6A6A6"/>
        <w:bottom w:val="single" w:sz="12" w:space="3" w:color="A6A6A6"/>
      </w:pBdr>
      <w:ind w:left="3402"/>
    </w:pPr>
    <w:rPr>
      <w:i/>
      <w:color w:val="373737"/>
      <w:sz w:val="18"/>
    </w:rPr>
  </w:style>
  <w:style w:type="character" w:customStyle="1" w:styleId="22">
    <w:name w:val="Цитата 2 Знак"/>
    <w:link w:val="21"/>
    <w:uiPriority w:val="99"/>
    <w:locked/>
    <w:rsid w:val="00FA621C"/>
    <w:rPr>
      <w:rFonts w:cs="Times New Roman"/>
      <w:i/>
      <w:iCs/>
      <w:color w:val="000000"/>
      <w:sz w:val="24"/>
      <w:szCs w:val="24"/>
      <w:lang w:val="en-US" w:eastAsia="en-US"/>
    </w:rPr>
  </w:style>
  <w:style w:type="paragraph" w:styleId="a9">
    <w:name w:val="Intense Quote"/>
    <w:basedOn w:val="a"/>
    <w:next w:val="a"/>
    <w:link w:val="aa"/>
    <w:uiPriority w:val="99"/>
    <w:qFormat/>
    <w:rsid w:val="00CE635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character" w:customStyle="1" w:styleId="aa">
    <w:name w:val="Выделенная цитата Знак"/>
    <w:link w:val="a9"/>
    <w:uiPriority w:val="99"/>
    <w:locked/>
    <w:rsid w:val="00FA621C"/>
    <w:rPr>
      <w:rFonts w:cs="Times New Roman"/>
      <w:b/>
      <w:bCs/>
      <w:i/>
      <w:iCs/>
      <w:color w:val="4F81BD"/>
      <w:sz w:val="24"/>
      <w:szCs w:val="24"/>
      <w:lang w:val="en-US" w:eastAsia="en-US"/>
    </w:rPr>
  </w:style>
  <w:style w:type="paragraph" w:styleId="ab">
    <w:name w:val="header"/>
    <w:basedOn w:val="a"/>
    <w:link w:val="11"/>
    <w:uiPriority w:val="99"/>
    <w:rsid w:val="00CE6354"/>
    <w:pPr>
      <w:tabs>
        <w:tab w:val="center" w:pos="4677"/>
        <w:tab w:val="right" w:pos="9355"/>
      </w:tabs>
    </w:pPr>
  </w:style>
  <w:style w:type="character" w:customStyle="1" w:styleId="11">
    <w:name w:val="Верхний колонтитул Знак1"/>
    <w:link w:val="ab"/>
    <w:uiPriority w:val="99"/>
    <w:semiHidden/>
    <w:locked/>
    <w:rsid w:val="00FA621C"/>
    <w:rPr>
      <w:rFonts w:cs="Times New Roman"/>
      <w:sz w:val="24"/>
      <w:szCs w:val="24"/>
      <w:lang w:val="en-US" w:eastAsia="en-US"/>
    </w:rPr>
  </w:style>
  <w:style w:type="paragraph" w:styleId="ac">
    <w:name w:val="footer"/>
    <w:basedOn w:val="a"/>
    <w:link w:val="ad"/>
    <w:uiPriority w:val="99"/>
    <w:rsid w:val="00CE6354"/>
    <w:pPr>
      <w:tabs>
        <w:tab w:val="center" w:pos="4677"/>
        <w:tab w:val="right" w:pos="9355"/>
      </w:tabs>
    </w:pPr>
  </w:style>
  <w:style w:type="character" w:customStyle="1" w:styleId="ad">
    <w:name w:val="Нижний колонтитул Знак"/>
    <w:link w:val="ac"/>
    <w:uiPriority w:val="99"/>
    <w:semiHidden/>
    <w:locked/>
    <w:rsid w:val="00FA621C"/>
    <w:rPr>
      <w:rFonts w:cs="Times New Roman"/>
      <w:sz w:val="24"/>
      <w:szCs w:val="24"/>
      <w:lang w:val="en-US" w:eastAsia="en-US"/>
    </w:rPr>
  </w:style>
  <w:style w:type="table" w:styleId="ae">
    <w:name w:val="Table Grid"/>
    <w:basedOn w:val="a1"/>
    <w:uiPriority w:val="99"/>
    <w:rsid w:val="00CE63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1">
    <w:name w:val="Lined - Accent 1"/>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2">
    <w:name w:val="Lined - Accent 2"/>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3">
    <w:name w:val="Lined - Accent 3"/>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4">
    <w:name w:val="Lined - Accent 4"/>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5">
    <w:name w:val="Lined - Accent 5"/>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Lined-Accent6">
    <w:name w:val="Lined - Accent 6"/>
    <w:uiPriority w:val="99"/>
    <w:rsid w:val="00CE6354"/>
    <w:rPr>
      <w:color w:val="404040"/>
    </w:rPr>
    <w:tblPr>
      <w:tblStyleRowBandSize w:val="1"/>
      <w:tblStyleColBandSize w:val="1"/>
      <w:tblInd w:w="0" w:type="dxa"/>
      <w:tblCellMar>
        <w:top w:w="96" w:type="dxa"/>
        <w:left w:w="170" w:type="dxa"/>
        <w:bottom w:w="96" w:type="dxa"/>
        <w:right w:w="170" w:type="dxa"/>
      </w:tblCellMar>
    </w:tblPr>
  </w:style>
  <w:style w:type="table" w:customStyle="1" w:styleId="Bordered">
    <w:name w:val="Bordered"/>
    <w:uiPriority w:val="99"/>
    <w:rsid w:val="00CE6354"/>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style>
  <w:style w:type="table" w:customStyle="1" w:styleId="Bordered-Accent1">
    <w:name w:val="Bordered - Accent 1"/>
    <w:uiPriority w:val="99"/>
    <w:rsid w:val="00CE635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style>
  <w:style w:type="table" w:customStyle="1" w:styleId="Bordered-Accent2">
    <w:name w:val="Bordered - Accent 2"/>
    <w:uiPriority w:val="99"/>
    <w:rsid w:val="00CE6354"/>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style>
  <w:style w:type="table" w:customStyle="1" w:styleId="Bordered-Accent3">
    <w:name w:val="Bordered - Accent 3"/>
    <w:uiPriority w:val="99"/>
    <w:rsid w:val="00CE6354"/>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style>
  <w:style w:type="table" w:customStyle="1" w:styleId="Bordered-Accent4">
    <w:name w:val="Bordered - Accent 4"/>
    <w:uiPriority w:val="99"/>
    <w:rsid w:val="00CE6354"/>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style>
  <w:style w:type="table" w:customStyle="1" w:styleId="Bordered-Accent5">
    <w:name w:val="Bordered - Accent 5"/>
    <w:uiPriority w:val="99"/>
    <w:rsid w:val="00CE6354"/>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style>
  <w:style w:type="table" w:customStyle="1" w:styleId="Bordered-Accent6">
    <w:name w:val="Bordered - Accent 6"/>
    <w:uiPriority w:val="99"/>
    <w:rsid w:val="00CE6354"/>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style>
  <w:style w:type="table" w:customStyle="1" w:styleId="BorderedLined">
    <w:name w:val="Bordered &amp; Lined"/>
    <w:uiPriority w:val="99"/>
    <w:rsid w:val="00CE635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style>
  <w:style w:type="table" w:customStyle="1" w:styleId="BorderedLined-Accent1">
    <w:name w:val="Bordered &amp; Lined - Accent 1"/>
    <w:uiPriority w:val="99"/>
    <w:rsid w:val="00CE6354"/>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style>
  <w:style w:type="table" w:customStyle="1" w:styleId="BorderedLined-Accent2">
    <w:name w:val="Bordered &amp; Lined - Accent 2"/>
    <w:uiPriority w:val="99"/>
    <w:rsid w:val="00CE6354"/>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style>
  <w:style w:type="table" w:customStyle="1" w:styleId="BorderedLined-Accent3">
    <w:name w:val="Bordered &amp; Lined - Accent 3"/>
    <w:uiPriority w:val="99"/>
    <w:rsid w:val="00CE6354"/>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style>
  <w:style w:type="table" w:customStyle="1" w:styleId="BorderedLined-Accent4">
    <w:name w:val="Bordered &amp; Lined - Accent 4"/>
    <w:uiPriority w:val="99"/>
    <w:rsid w:val="00CE6354"/>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style>
  <w:style w:type="table" w:customStyle="1" w:styleId="BorderedLined-Accent5">
    <w:name w:val="Bordered &amp; Lined - Accent 5"/>
    <w:uiPriority w:val="99"/>
    <w:rsid w:val="00CE6354"/>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style>
  <w:style w:type="table" w:customStyle="1" w:styleId="BorderedLined-Accent6">
    <w:name w:val="Bordered &amp; Lined - Accent 6"/>
    <w:uiPriority w:val="99"/>
    <w:rsid w:val="00CE6354"/>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style>
  <w:style w:type="character" w:styleId="af">
    <w:name w:val="Hyperlink"/>
    <w:uiPriority w:val="99"/>
    <w:rsid w:val="00CE6354"/>
    <w:rPr>
      <w:rFonts w:cs="Times New Roman"/>
      <w:color w:val="0563C1"/>
      <w:u w:val="single"/>
    </w:rPr>
  </w:style>
  <w:style w:type="paragraph" w:styleId="af0">
    <w:name w:val="footnote text"/>
    <w:basedOn w:val="a"/>
    <w:link w:val="af1"/>
    <w:uiPriority w:val="99"/>
    <w:semiHidden/>
    <w:rsid w:val="00CE6354"/>
    <w:rPr>
      <w:sz w:val="20"/>
      <w:szCs w:val="20"/>
      <w:lang w:val="ru-RU" w:eastAsia="ru-RU"/>
    </w:rPr>
  </w:style>
  <w:style w:type="character" w:customStyle="1" w:styleId="af1">
    <w:name w:val="Текст сноски Знак"/>
    <w:link w:val="af0"/>
    <w:uiPriority w:val="99"/>
    <w:semiHidden/>
    <w:locked/>
    <w:rsid w:val="00CE6354"/>
    <w:rPr>
      <w:rFonts w:cs="Times New Roman"/>
      <w:sz w:val="20"/>
    </w:rPr>
  </w:style>
  <w:style w:type="character" w:styleId="af2">
    <w:name w:val="footnote reference"/>
    <w:uiPriority w:val="99"/>
    <w:semiHidden/>
    <w:rsid w:val="00CE6354"/>
    <w:rPr>
      <w:rFonts w:cs="Times New Roman"/>
      <w:vertAlign w:val="superscript"/>
    </w:rPr>
  </w:style>
  <w:style w:type="paragraph" w:styleId="af3">
    <w:name w:val="annotation text"/>
    <w:basedOn w:val="a"/>
    <w:link w:val="af4"/>
    <w:uiPriority w:val="99"/>
    <w:semiHidden/>
    <w:rsid w:val="00CE6354"/>
    <w:rPr>
      <w:sz w:val="20"/>
      <w:szCs w:val="20"/>
    </w:rPr>
  </w:style>
  <w:style w:type="character" w:customStyle="1" w:styleId="af4">
    <w:name w:val="Текст примечания Знак"/>
    <w:link w:val="af3"/>
    <w:uiPriority w:val="99"/>
    <w:semiHidden/>
    <w:locked/>
    <w:rsid w:val="008F184B"/>
    <w:rPr>
      <w:rFonts w:cs="Times New Roman"/>
      <w:sz w:val="20"/>
      <w:szCs w:val="20"/>
      <w:lang w:val="en-US" w:bidi="ar-SA"/>
    </w:rPr>
  </w:style>
  <w:style w:type="paragraph" w:styleId="af5">
    <w:name w:val="Body Text Indent"/>
    <w:aliases w:val="Основной текст с отступом Знак"/>
    <w:basedOn w:val="a"/>
    <w:link w:val="12"/>
    <w:uiPriority w:val="99"/>
    <w:rsid w:val="00CE6354"/>
    <w:pPr>
      <w:ind w:firstLine="708"/>
    </w:pPr>
    <w:rPr>
      <w:color w:val="333399"/>
      <w:sz w:val="20"/>
      <w:lang w:val="ru-RU" w:eastAsia="ru-RU"/>
    </w:rPr>
  </w:style>
  <w:style w:type="character" w:customStyle="1" w:styleId="12">
    <w:name w:val="Основной текст с отступом Знак1"/>
    <w:aliases w:val="Основной текст с отступом Знак Знак"/>
    <w:link w:val="af5"/>
    <w:uiPriority w:val="99"/>
    <w:semiHidden/>
    <w:locked/>
    <w:rsid w:val="00FA621C"/>
    <w:rPr>
      <w:rFonts w:cs="Times New Roman"/>
      <w:sz w:val="24"/>
      <w:szCs w:val="24"/>
      <w:lang w:val="en-US" w:eastAsia="en-US"/>
    </w:rPr>
  </w:style>
  <w:style w:type="paragraph" w:styleId="23">
    <w:name w:val="Body Text Indent 2"/>
    <w:basedOn w:val="a"/>
    <w:link w:val="24"/>
    <w:uiPriority w:val="99"/>
    <w:rsid w:val="00CE6354"/>
    <w:pPr>
      <w:ind w:firstLine="540"/>
      <w:jc w:val="both"/>
    </w:pPr>
    <w:rPr>
      <w:lang w:val="ru-RU"/>
    </w:rPr>
  </w:style>
  <w:style w:type="character" w:customStyle="1" w:styleId="24">
    <w:name w:val="Основной текст с отступом 2 Знак"/>
    <w:link w:val="23"/>
    <w:uiPriority w:val="99"/>
    <w:semiHidden/>
    <w:locked/>
    <w:rsid w:val="00FA621C"/>
    <w:rPr>
      <w:rFonts w:cs="Times New Roman"/>
      <w:sz w:val="24"/>
      <w:szCs w:val="24"/>
      <w:lang w:val="en-US" w:eastAsia="en-US"/>
    </w:rPr>
  </w:style>
  <w:style w:type="paragraph" w:styleId="31">
    <w:name w:val="Body Text Indent 3"/>
    <w:basedOn w:val="a"/>
    <w:link w:val="32"/>
    <w:uiPriority w:val="99"/>
    <w:rsid w:val="00CE6354"/>
    <w:pPr>
      <w:ind w:firstLine="540"/>
      <w:jc w:val="both"/>
    </w:pPr>
    <w:rPr>
      <w:b/>
      <w:bCs/>
      <w:lang w:val="ru-RU"/>
    </w:rPr>
  </w:style>
  <w:style w:type="character" w:customStyle="1" w:styleId="32">
    <w:name w:val="Основной текст с отступом 3 Знак"/>
    <w:link w:val="31"/>
    <w:uiPriority w:val="99"/>
    <w:semiHidden/>
    <w:locked/>
    <w:rsid w:val="00FA621C"/>
    <w:rPr>
      <w:rFonts w:cs="Times New Roman"/>
      <w:sz w:val="16"/>
      <w:szCs w:val="16"/>
      <w:lang w:val="en-US" w:eastAsia="en-US"/>
    </w:rPr>
  </w:style>
  <w:style w:type="paragraph" w:customStyle="1" w:styleId="ConsNonformat">
    <w:name w:val="ConsNonformat"/>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Courier New" w:hAnsi="Courier New"/>
      <w:szCs w:val="22"/>
      <w:lang w:eastAsia="en-US"/>
    </w:rPr>
  </w:style>
  <w:style w:type="paragraph" w:customStyle="1" w:styleId="ConsTitle">
    <w:name w:val="ConsTitle"/>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ind w:right="19772"/>
    </w:pPr>
    <w:rPr>
      <w:rFonts w:ascii="Arial" w:hAnsi="Arial"/>
      <w:b/>
      <w:bCs/>
      <w:sz w:val="16"/>
      <w:szCs w:val="16"/>
      <w:lang w:eastAsia="en-US"/>
    </w:rPr>
  </w:style>
  <w:style w:type="paragraph" w:customStyle="1" w:styleId="ConsNormal">
    <w:name w:val="ConsNormal"/>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ind w:right="19772" w:firstLine="720"/>
    </w:pPr>
    <w:rPr>
      <w:rFonts w:ascii="Arial" w:hAnsi="Arial"/>
      <w:szCs w:val="22"/>
      <w:lang w:eastAsia="en-US"/>
    </w:rPr>
  </w:style>
  <w:style w:type="paragraph" w:customStyle="1" w:styleId="af6">
    <w:name w:val="Обычный текст"/>
    <w:basedOn w:val="a"/>
    <w:uiPriority w:val="99"/>
    <w:rsid w:val="00CE6354"/>
    <w:pPr>
      <w:ind w:firstLine="567"/>
      <w:jc w:val="both"/>
    </w:pPr>
    <w:rPr>
      <w:sz w:val="28"/>
      <w:lang w:val="ru-RU" w:eastAsia="ru-RU"/>
    </w:rPr>
  </w:style>
  <w:style w:type="paragraph" w:customStyle="1" w:styleId="ConsPlusNonformat">
    <w:name w:val="ConsPlusNonformat"/>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 w:type="paragraph" w:customStyle="1" w:styleId="ConsPlusTitle">
    <w:name w:val="ConsPlusTitle"/>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pPr>
    <w:rPr>
      <w:b/>
      <w:bCs/>
      <w:sz w:val="24"/>
      <w:szCs w:val="24"/>
    </w:rPr>
  </w:style>
  <w:style w:type="character" w:styleId="af7">
    <w:name w:val="page number"/>
    <w:uiPriority w:val="99"/>
    <w:rsid w:val="00CE6354"/>
    <w:rPr>
      <w:rFonts w:cs="Times New Roman"/>
    </w:rPr>
  </w:style>
  <w:style w:type="paragraph" w:customStyle="1" w:styleId="ConsPlusNormal">
    <w:name w:val="ConsPlusNormal"/>
    <w:uiPriority w:val="99"/>
    <w:rsid w:val="00CE6354"/>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character" w:customStyle="1" w:styleId="UnresolvedMention">
    <w:name w:val="Unresolved Mention"/>
    <w:uiPriority w:val="99"/>
    <w:semiHidden/>
    <w:rsid w:val="00CE6354"/>
    <w:rPr>
      <w:color w:val="605E5C"/>
      <w:shd w:val="clear" w:color="auto" w:fill="E1DFDD"/>
    </w:rPr>
  </w:style>
  <w:style w:type="character" w:customStyle="1" w:styleId="af8">
    <w:name w:val="Верхний колонтитул Знак"/>
    <w:uiPriority w:val="99"/>
    <w:rsid w:val="00CE6354"/>
    <w:rPr>
      <w:sz w:val="24"/>
      <w:lang w:val="en-US" w:eastAsia="en-US"/>
    </w:rPr>
  </w:style>
  <w:style w:type="paragraph" w:customStyle="1" w:styleId="s1">
    <w:name w:val="s_1"/>
    <w:basedOn w:val="a"/>
    <w:uiPriority w:val="99"/>
    <w:rsid w:val="00CE6354"/>
    <w:pPr>
      <w:spacing w:before="100" w:beforeAutospacing="1" w:after="100" w:afterAutospacing="1"/>
    </w:pPr>
    <w:rPr>
      <w:lang w:val="ru-RU" w:eastAsia="ru-RU"/>
    </w:rPr>
  </w:style>
  <w:style w:type="paragraph" w:styleId="af9">
    <w:name w:val="Balloon Text"/>
    <w:basedOn w:val="a"/>
    <w:link w:val="13"/>
    <w:uiPriority w:val="99"/>
    <w:semiHidden/>
    <w:rsid w:val="00CE6354"/>
    <w:rPr>
      <w:rFonts w:ascii="Segoe UI" w:hAnsi="Segoe UI"/>
      <w:sz w:val="18"/>
      <w:szCs w:val="18"/>
    </w:rPr>
  </w:style>
  <w:style w:type="character" w:customStyle="1" w:styleId="13">
    <w:name w:val="Текст выноски Знак1"/>
    <w:link w:val="af9"/>
    <w:uiPriority w:val="99"/>
    <w:semiHidden/>
    <w:locked/>
    <w:rsid w:val="00FA621C"/>
    <w:rPr>
      <w:rFonts w:cs="Times New Roman"/>
      <w:sz w:val="2"/>
      <w:lang w:val="en-US" w:eastAsia="en-US"/>
    </w:rPr>
  </w:style>
  <w:style w:type="character" w:customStyle="1" w:styleId="afa">
    <w:name w:val="Текст выноски Знак"/>
    <w:uiPriority w:val="99"/>
    <w:semiHidden/>
    <w:rsid w:val="00CE6354"/>
    <w:rPr>
      <w:rFonts w:ascii="Segoe UI" w:hAnsi="Segoe UI"/>
      <w:sz w:val="18"/>
      <w:lang w:val="en-US" w:eastAsia="en-US"/>
    </w:rPr>
  </w:style>
  <w:style w:type="paragraph" w:customStyle="1" w:styleId="GenStyleDefPar">
    <w:name w:val="GenStyleDefPar"/>
    <w:uiPriority w:val="99"/>
    <w:rsid w:val="00CE6354"/>
    <w:pPr>
      <w:pBdr>
        <w:top w:val="none" w:sz="4" w:space="0" w:color="000000"/>
        <w:left w:val="none" w:sz="4" w:space="0" w:color="000000"/>
        <w:bottom w:val="none" w:sz="4" w:space="0" w:color="000000"/>
        <w:right w:val="none" w:sz="4" w:space="0" w:color="000000"/>
        <w:between w:val="none" w:sz="4" w:space="0" w:color="000000"/>
      </w:pBdr>
    </w:pPr>
    <w:rPr>
      <w:szCs w:val="22"/>
      <w:lang w:eastAsia="en-US"/>
    </w:rPr>
  </w:style>
  <w:style w:type="table" w:customStyle="1" w:styleId="GenStyleDefTable">
    <w:name w:val="GenStyleDefTable"/>
    <w:uiPriority w:val="99"/>
    <w:rsid w:val="00CE6354"/>
    <w:pPr>
      <w:pBdr>
        <w:top w:val="none" w:sz="4" w:space="0" w:color="000000"/>
        <w:left w:val="none" w:sz="4" w:space="0" w:color="000000"/>
        <w:bottom w:val="none" w:sz="4" w:space="0" w:color="000000"/>
        <w:right w:val="none" w:sz="4" w:space="0" w:color="000000"/>
        <w:between w:val="none" w:sz="4" w:space="0" w:color="000000"/>
      </w:pBdr>
    </w:pPr>
    <w:rPr>
      <w:szCs w:val="22"/>
      <w:lang w:eastAsia="en-US"/>
    </w:rPr>
    <w:tblPr>
      <w:tblCellMar>
        <w:top w:w="0" w:type="dxa"/>
        <w:left w:w="0" w:type="dxa"/>
        <w:bottom w:w="0" w:type="dxa"/>
        <w:right w:w="0" w:type="dxa"/>
      </w:tblCellMar>
    </w:tblPr>
  </w:style>
  <w:style w:type="character" w:styleId="afb">
    <w:name w:val="annotation reference"/>
    <w:uiPriority w:val="99"/>
    <w:semiHidden/>
    <w:rsid w:val="008F184B"/>
    <w:rPr>
      <w:rFonts w:cs="Times New Roman"/>
      <w:sz w:val="16"/>
      <w:szCs w:val="16"/>
    </w:rPr>
  </w:style>
  <w:style w:type="paragraph" w:styleId="afc">
    <w:name w:val="annotation subject"/>
    <w:basedOn w:val="af3"/>
    <w:next w:val="af3"/>
    <w:link w:val="afd"/>
    <w:uiPriority w:val="99"/>
    <w:semiHidden/>
    <w:rsid w:val="008F184B"/>
    <w:rPr>
      <w:b/>
      <w:bCs/>
    </w:rPr>
  </w:style>
  <w:style w:type="character" w:customStyle="1" w:styleId="afd">
    <w:name w:val="Тема примечания Знак"/>
    <w:link w:val="afc"/>
    <w:uiPriority w:val="99"/>
    <w:semiHidden/>
    <w:locked/>
    <w:rsid w:val="008F184B"/>
    <w:rPr>
      <w:rFonts w:cs="Times New Roman"/>
      <w:b/>
      <w:bCs/>
      <w:sz w:val="20"/>
      <w:szCs w:val="20"/>
      <w:lang w:val="en-US" w:bidi="ar-SA"/>
    </w:rPr>
  </w:style>
  <w:style w:type="character" w:styleId="afe">
    <w:name w:val="FollowedHyperlink"/>
    <w:uiPriority w:val="99"/>
    <w:semiHidden/>
    <w:rsid w:val="000F0CC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775735">
      <w:marLeft w:val="0"/>
      <w:marRight w:val="0"/>
      <w:marTop w:val="0"/>
      <w:marBottom w:val="0"/>
      <w:divBdr>
        <w:top w:val="none" w:sz="0" w:space="0" w:color="auto"/>
        <w:left w:val="none" w:sz="0" w:space="0" w:color="auto"/>
        <w:bottom w:val="none" w:sz="0" w:space="0" w:color="auto"/>
        <w:right w:val="none" w:sz="0" w:space="0" w:color="auto"/>
      </w:divBdr>
    </w:div>
    <w:div w:id="407775742">
      <w:marLeft w:val="0"/>
      <w:marRight w:val="0"/>
      <w:marTop w:val="0"/>
      <w:marBottom w:val="0"/>
      <w:divBdr>
        <w:top w:val="none" w:sz="0" w:space="0" w:color="auto"/>
        <w:left w:val="none" w:sz="0" w:space="0" w:color="auto"/>
        <w:bottom w:val="none" w:sz="0" w:space="0" w:color="auto"/>
        <w:right w:val="none" w:sz="0" w:space="0" w:color="auto"/>
      </w:divBdr>
    </w:div>
    <w:div w:id="407775747">
      <w:marLeft w:val="0"/>
      <w:marRight w:val="0"/>
      <w:marTop w:val="0"/>
      <w:marBottom w:val="0"/>
      <w:divBdr>
        <w:top w:val="none" w:sz="0" w:space="0" w:color="auto"/>
        <w:left w:val="none" w:sz="0" w:space="0" w:color="auto"/>
        <w:bottom w:val="none" w:sz="0" w:space="0" w:color="auto"/>
        <w:right w:val="none" w:sz="0" w:space="0" w:color="auto"/>
      </w:divBdr>
    </w:div>
    <w:div w:id="407775749">
      <w:marLeft w:val="0"/>
      <w:marRight w:val="0"/>
      <w:marTop w:val="0"/>
      <w:marBottom w:val="0"/>
      <w:divBdr>
        <w:top w:val="none" w:sz="0" w:space="0" w:color="auto"/>
        <w:left w:val="none" w:sz="0" w:space="0" w:color="auto"/>
        <w:bottom w:val="none" w:sz="0" w:space="0" w:color="auto"/>
        <w:right w:val="none" w:sz="0" w:space="0" w:color="auto"/>
      </w:divBdr>
    </w:div>
    <w:div w:id="407775756">
      <w:marLeft w:val="0"/>
      <w:marRight w:val="0"/>
      <w:marTop w:val="0"/>
      <w:marBottom w:val="0"/>
      <w:divBdr>
        <w:top w:val="none" w:sz="0" w:space="0" w:color="auto"/>
        <w:left w:val="none" w:sz="0" w:space="0" w:color="auto"/>
        <w:bottom w:val="none" w:sz="0" w:space="0" w:color="auto"/>
        <w:right w:val="none" w:sz="0" w:space="0" w:color="auto"/>
      </w:divBdr>
      <w:divsChild>
        <w:div w:id="407775743">
          <w:marLeft w:val="0"/>
          <w:marRight w:val="0"/>
          <w:marTop w:val="240"/>
          <w:marBottom w:val="240"/>
          <w:divBdr>
            <w:top w:val="none" w:sz="0" w:space="0" w:color="auto"/>
            <w:left w:val="none" w:sz="0" w:space="0" w:color="auto"/>
            <w:bottom w:val="none" w:sz="0" w:space="0" w:color="auto"/>
            <w:right w:val="none" w:sz="0" w:space="0" w:color="auto"/>
          </w:divBdr>
        </w:div>
        <w:div w:id="407775778">
          <w:marLeft w:val="0"/>
          <w:marRight w:val="0"/>
          <w:marTop w:val="240"/>
          <w:marBottom w:val="240"/>
          <w:divBdr>
            <w:top w:val="none" w:sz="0" w:space="0" w:color="auto"/>
            <w:left w:val="none" w:sz="0" w:space="0" w:color="auto"/>
            <w:bottom w:val="none" w:sz="0" w:space="0" w:color="auto"/>
            <w:right w:val="none" w:sz="0" w:space="0" w:color="auto"/>
          </w:divBdr>
        </w:div>
      </w:divsChild>
    </w:div>
    <w:div w:id="407775757">
      <w:marLeft w:val="0"/>
      <w:marRight w:val="0"/>
      <w:marTop w:val="0"/>
      <w:marBottom w:val="0"/>
      <w:divBdr>
        <w:top w:val="none" w:sz="0" w:space="0" w:color="auto"/>
        <w:left w:val="none" w:sz="0" w:space="0" w:color="auto"/>
        <w:bottom w:val="none" w:sz="0" w:space="0" w:color="auto"/>
        <w:right w:val="none" w:sz="0" w:space="0" w:color="auto"/>
      </w:divBdr>
    </w:div>
    <w:div w:id="407775762">
      <w:marLeft w:val="0"/>
      <w:marRight w:val="0"/>
      <w:marTop w:val="0"/>
      <w:marBottom w:val="0"/>
      <w:divBdr>
        <w:top w:val="none" w:sz="0" w:space="0" w:color="auto"/>
        <w:left w:val="none" w:sz="0" w:space="0" w:color="auto"/>
        <w:bottom w:val="none" w:sz="0" w:space="0" w:color="auto"/>
        <w:right w:val="none" w:sz="0" w:space="0" w:color="auto"/>
      </w:divBdr>
      <w:divsChild>
        <w:div w:id="407775744">
          <w:marLeft w:val="0"/>
          <w:marRight w:val="0"/>
          <w:marTop w:val="240"/>
          <w:marBottom w:val="240"/>
          <w:divBdr>
            <w:top w:val="none" w:sz="0" w:space="0" w:color="auto"/>
            <w:left w:val="none" w:sz="0" w:space="0" w:color="auto"/>
            <w:bottom w:val="none" w:sz="0" w:space="0" w:color="auto"/>
            <w:right w:val="none" w:sz="0" w:space="0" w:color="auto"/>
          </w:divBdr>
        </w:div>
      </w:divsChild>
    </w:div>
    <w:div w:id="407775763">
      <w:marLeft w:val="0"/>
      <w:marRight w:val="0"/>
      <w:marTop w:val="0"/>
      <w:marBottom w:val="0"/>
      <w:divBdr>
        <w:top w:val="none" w:sz="0" w:space="0" w:color="auto"/>
        <w:left w:val="none" w:sz="0" w:space="0" w:color="auto"/>
        <w:bottom w:val="none" w:sz="0" w:space="0" w:color="auto"/>
        <w:right w:val="none" w:sz="0" w:space="0" w:color="auto"/>
      </w:divBdr>
    </w:div>
    <w:div w:id="407775769">
      <w:marLeft w:val="0"/>
      <w:marRight w:val="0"/>
      <w:marTop w:val="0"/>
      <w:marBottom w:val="0"/>
      <w:divBdr>
        <w:top w:val="none" w:sz="0" w:space="0" w:color="auto"/>
        <w:left w:val="none" w:sz="0" w:space="0" w:color="auto"/>
        <w:bottom w:val="none" w:sz="0" w:space="0" w:color="auto"/>
        <w:right w:val="none" w:sz="0" w:space="0" w:color="auto"/>
      </w:divBdr>
    </w:div>
    <w:div w:id="407775773">
      <w:marLeft w:val="0"/>
      <w:marRight w:val="0"/>
      <w:marTop w:val="0"/>
      <w:marBottom w:val="0"/>
      <w:divBdr>
        <w:top w:val="none" w:sz="0" w:space="0" w:color="auto"/>
        <w:left w:val="none" w:sz="0" w:space="0" w:color="auto"/>
        <w:bottom w:val="none" w:sz="0" w:space="0" w:color="auto"/>
        <w:right w:val="none" w:sz="0" w:space="0" w:color="auto"/>
      </w:divBdr>
      <w:divsChild>
        <w:div w:id="407775755">
          <w:marLeft w:val="0"/>
          <w:marRight w:val="0"/>
          <w:marTop w:val="240"/>
          <w:marBottom w:val="240"/>
          <w:divBdr>
            <w:top w:val="none" w:sz="0" w:space="0" w:color="auto"/>
            <w:left w:val="none" w:sz="0" w:space="0" w:color="auto"/>
            <w:bottom w:val="none" w:sz="0" w:space="0" w:color="auto"/>
            <w:right w:val="none" w:sz="0" w:space="0" w:color="auto"/>
          </w:divBdr>
        </w:div>
      </w:divsChild>
    </w:div>
    <w:div w:id="407775774">
      <w:marLeft w:val="0"/>
      <w:marRight w:val="0"/>
      <w:marTop w:val="0"/>
      <w:marBottom w:val="0"/>
      <w:divBdr>
        <w:top w:val="none" w:sz="0" w:space="0" w:color="auto"/>
        <w:left w:val="none" w:sz="0" w:space="0" w:color="auto"/>
        <w:bottom w:val="none" w:sz="0" w:space="0" w:color="auto"/>
        <w:right w:val="none" w:sz="0" w:space="0" w:color="auto"/>
      </w:divBdr>
      <w:divsChild>
        <w:div w:id="407775748">
          <w:marLeft w:val="0"/>
          <w:marRight w:val="0"/>
          <w:marTop w:val="0"/>
          <w:marBottom w:val="0"/>
          <w:divBdr>
            <w:top w:val="none" w:sz="0" w:space="0" w:color="auto"/>
            <w:left w:val="none" w:sz="0" w:space="0" w:color="auto"/>
            <w:bottom w:val="none" w:sz="0" w:space="0" w:color="auto"/>
            <w:right w:val="none" w:sz="0" w:space="0" w:color="auto"/>
          </w:divBdr>
          <w:divsChild>
            <w:div w:id="407775783">
              <w:marLeft w:val="0"/>
              <w:marRight w:val="0"/>
              <w:marTop w:val="0"/>
              <w:marBottom w:val="0"/>
              <w:divBdr>
                <w:top w:val="none" w:sz="0" w:space="0" w:color="auto"/>
                <w:left w:val="none" w:sz="0" w:space="0" w:color="auto"/>
                <w:bottom w:val="none" w:sz="0" w:space="0" w:color="auto"/>
                <w:right w:val="none" w:sz="0" w:space="0" w:color="auto"/>
              </w:divBdr>
              <w:divsChild>
                <w:div w:id="407775764">
                  <w:marLeft w:val="0"/>
                  <w:marRight w:val="0"/>
                  <w:marTop w:val="0"/>
                  <w:marBottom w:val="0"/>
                  <w:divBdr>
                    <w:top w:val="none" w:sz="0" w:space="0" w:color="auto"/>
                    <w:left w:val="none" w:sz="0" w:space="0" w:color="auto"/>
                    <w:bottom w:val="none" w:sz="0" w:space="0" w:color="auto"/>
                    <w:right w:val="none" w:sz="0" w:space="0" w:color="auto"/>
                  </w:divBdr>
                  <w:divsChild>
                    <w:div w:id="407775781">
                      <w:marLeft w:val="0"/>
                      <w:marRight w:val="0"/>
                      <w:marTop w:val="0"/>
                      <w:marBottom w:val="0"/>
                      <w:divBdr>
                        <w:top w:val="none" w:sz="0" w:space="0" w:color="auto"/>
                        <w:left w:val="none" w:sz="0" w:space="0" w:color="auto"/>
                        <w:bottom w:val="none" w:sz="0" w:space="0" w:color="auto"/>
                        <w:right w:val="none" w:sz="0" w:space="0" w:color="auto"/>
                      </w:divBdr>
                      <w:divsChild>
                        <w:div w:id="407775732">
                          <w:marLeft w:val="0"/>
                          <w:marRight w:val="0"/>
                          <w:marTop w:val="0"/>
                          <w:marBottom w:val="0"/>
                          <w:divBdr>
                            <w:top w:val="none" w:sz="0" w:space="0" w:color="auto"/>
                            <w:left w:val="none" w:sz="0" w:space="0" w:color="auto"/>
                            <w:bottom w:val="none" w:sz="0" w:space="0" w:color="auto"/>
                            <w:right w:val="none" w:sz="0" w:space="0" w:color="auto"/>
                          </w:divBdr>
                        </w:div>
                        <w:div w:id="407775740">
                          <w:marLeft w:val="0"/>
                          <w:marRight w:val="0"/>
                          <w:marTop w:val="0"/>
                          <w:marBottom w:val="0"/>
                          <w:divBdr>
                            <w:top w:val="none" w:sz="0" w:space="0" w:color="auto"/>
                            <w:left w:val="none" w:sz="0" w:space="0" w:color="auto"/>
                            <w:bottom w:val="none" w:sz="0" w:space="0" w:color="auto"/>
                            <w:right w:val="none" w:sz="0" w:space="0" w:color="auto"/>
                          </w:divBdr>
                        </w:div>
                        <w:div w:id="407775741">
                          <w:marLeft w:val="0"/>
                          <w:marRight w:val="0"/>
                          <w:marTop w:val="0"/>
                          <w:marBottom w:val="0"/>
                          <w:divBdr>
                            <w:top w:val="none" w:sz="0" w:space="0" w:color="auto"/>
                            <w:left w:val="none" w:sz="0" w:space="0" w:color="auto"/>
                            <w:bottom w:val="none" w:sz="0" w:space="0" w:color="auto"/>
                            <w:right w:val="none" w:sz="0" w:space="0" w:color="auto"/>
                          </w:divBdr>
                          <w:divsChild>
                            <w:div w:id="407775761">
                              <w:marLeft w:val="0"/>
                              <w:marRight w:val="0"/>
                              <w:marTop w:val="240"/>
                              <w:marBottom w:val="240"/>
                              <w:divBdr>
                                <w:top w:val="none" w:sz="0" w:space="0" w:color="auto"/>
                                <w:left w:val="none" w:sz="0" w:space="0" w:color="auto"/>
                                <w:bottom w:val="none" w:sz="0" w:space="0" w:color="auto"/>
                                <w:right w:val="none" w:sz="0" w:space="0" w:color="auto"/>
                              </w:divBdr>
                            </w:div>
                          </w:divsChild>
                        </w:div>
                        <w:div w:id="407775752">
                          <w:marLeft w:val="0"/>
                          <w:marRight w:val="0"/>
                          <w:marTop w:val="0"/>
                          <w:marBottom w:val="0"/>
                          <w:divBdr>
                            <w:top w:val="none" w:sz="0" w:space="0" w:color="auto"/>
                            <w:left w:val="none" w:sz="0" w:space="0" w:color="auto"/>
                            <w:bottom w:val="none" w:sz="0" w:space="0" w:color="auto"/>
                            <w:right w:val="none" w:sz="0" w:space="0" w:color="auto"/>
                          </w:divBdr>
                          <w:divsChild>
                            <w:div w:id="407775750">
                              <w:marLeft w:val="0"/>
                              <w:marRight w:val="0"/>
                              <w:marTop w:val="240"/>
                              <w:marBottom w:val="240"/>
                              <w:divBdr>
                                <w:top w:val="none" w:sz="0" w:space="0" w:color="auto"/>
                                <w:left w:val="none" w:sz="0" w:space="0" w:color="auto"/>
                                <w:bottom w:val="none" w:sz="0" w:space="0" w:color="auto"/>
                                <w:right w:val="none" w:sz="0" w:space="0" w:color="auto"/>
                              </w:divBdr>
                            </w:div>
                          </w:divsChild>
                        </w:div>
                        <w:div w:id="407775758">
                          <w:marLeft w:val="0"/>
                          <w:marRight w:val="0"/>
                          <w:marTop w:val="0"/>
                          <w:marBottom w:val="0"/>
                          <w:divBdr>
                            <w:top w:val="none" w:sz="0" w:space="0" w:color="auto"/>
                            <w:left w:val="none" w:sz="0" w:space="0" w:color="auto"/>
                            <w:bottom w:val="none" w:sz="0" w:space="0" w:color="auto"/>
                            <w:right w:val="none" w:sz="0" w:space="0" w:color="auto"/>
                          </w:divBdr>
                          <w:divsChild>
                            <w:div w:id="407775734">
                              <w:marLeft w:val="0"/>
                              <w:marRight w:val="0"/>
                              <w:marTop w:val="240"/>
                              <w:marBottom w:val="240"/>
                              <w:divBdr>
                                <w:top w:val="none" w:sz="0" w:space="0" w:color="auto"/>
                                <w:left w:val="none" w:sz="0" w:space="0" w:color="auto"/>
                                <w:bottom w:val="none" w:sz="0" w:space="0" w:color="auto"/>
                                <w:right w:val="none" w:sz="0" w:space="0" w:color="auto"/>
                              </w:divBdr>
                            </w:div>
                          </w:divsChild>
                        </w:div>
                        <w:div w:id="407775760">
                          <w:marLeft w:val="0"/>
                          <w:marRight w:val="0"/>
                          <w:marTop w:val="0"/>
                          <w:marBottom w:val="0"/>
                          <w:divBdr>
                            <w:top w:val="none" w:sz="0" w:space="0" w:color="auto"/>
                            <w:left w:val="none" w:sz="0" w:space="0" w:color="auto"/>
                            <w:bottom w:val="none" w:sz="0" w:space="0" w:color="auto"/>
                            <w:right w:val="none" w:sz="0" w:space="0" w:color="auto"/>
                          </w:divBdr>
                          <w:divsChild>
                            <w:div w:id="407775753">
                              <w:marLeft w:val="0"/>
                              <w:marRight w:val="0"/>
                              <w:marTop w:val="240"/>
                              <w:marBottom w:val="240"/>
                              <w:divBdr>
                                <w:top w:val="none" w:sz="0" w:space="0" w:color="auto"/>
                                <w:left w:val="none" w:sz="0" w:space="0" w:color="auto"/>
                                <w:bottom w:val="none" w:sz="0" w:space="0" w:color="auto"/>
                                <w:right w:val="none" w:sz="0" w:space="0" w:color="auto"/>
                              </w:divBdr>
                            </w:div>
                            <w:div w:id="407775759">
                              <w:marLeft w:val="0"/>
                              <w:marRight w:val="0"/>
                              <w:marTop w:val="240"/>
                              <w:marBottom w:val="240"/>
                              <w:divBdr>
                                <w:top w:val="none" w:sz="0" w:space="0" w:color="auto"/>
                                <w:left w:val="none" w:sz="0" w:space="0" w:color="auto"/>
                                <w:bottom w:val="none" w:sz="0" w:space="0" w:color="auto"/>
                                <w:right w:val="none" w:sz="0" w:space="0" w:color="auto"/>
                              </w:divBdr>
                            </w:div>
                          </w:divsChild>
                        </w:div>
                        <w:div w:id="407775767">
                          <w:marLeft w:val="0"/>
                          <w:marRight w:val="0"/>
                          <w:marTop w:val="0"/>
                          <w:marBottom w:val="0"/>
                          <w:divBdr>
                            <w:top w:val="none" w:sz="0" w:space="0" w:color="auto"/>
                            <w:left w:val="none" w:sz="0" w:space="0" w:color="auto"/>
                            <w:bottom w:val="none" w:sz="0" w:space="0" w:color="auto"/>
                            <w:right w:val="none" w:sz="0" w:space="0" w:color="auto"/>
                          </w:divBdr>
                          <w:divsChild>
                            <w:div w:id="407775739">
                              <w:marLeft w:val="0"/>
                              <w:marRight w:val="0"/>
                              <w:marTop w:val="240"/>
                              <w:marBottom w:val="240"/>
                              <w:divBdr>
                                <w:top w:val="none" w:sz="0" w:space="0" w:color="auto"/>
                                <w:left w:val="none" w:sz="0" w:space="0" w:color="auto"/>
                                <w:bottom w:val="none" w:sz="0" w:space="0" w:color="auto"/>
                                <w:right w:val="none" w:sz="0" w:space="0" w:color="auto"/>
                              </w:divBdr>
                            </w:div>
                          </w:divsChild>
                        </w:div>
                        <w:div w:id="407775770">
                          <w:marLeft w:val="0"/>
                          <w:marRight w:val="0"/>
                          <w:marTop w:val="0"/>
                          <w:marBottom w:val="0"/>
                          <w:divBdr>
                            <w:top w:val="none" w:sz="0" w:space="0" w:color="auto"/>
                            <w:left w:val="none" w:sz="0" w:space="0" w:color="auto"/>
                            <w:bottom w:val="none" w:sz="0" w:space="0" w:color="auto"/>
                            <w:right w:val="none" w:sz="0" w:space="0" w:color="auto"/>
                          </w:divBdr>
                          <w:divsChild>
                            <w:div w:id="407775738">
                              <w:marLeft w:val="0"/>
                              <w:marRight w:val="0"/>
                              <w:marTop w:val="240"/>
                              <w:marBottom w:val="240"/>
                              <w:divBdr>
                                <w:top w:val="none" w:sz="0" w:space="0" w:color="auto"/>
                                <w:left w:val="none" w:sz="0" w:space="0" w:color="auto"/>
                                <w:bottom w:val="none" w:sz="0" w:space="0" w:color="auto"/>
                                <w:right w:val="none" w:sz="0" w:space="0" w:color="auto"/>
                              </w:divBdr>
                            </w:div>
                          </w:divsChild>
                        </w:div>
                        <w:div w:id="407775775">
                          <w:marLeft w:val="0"/>
                          <w:marRight w:val="0"/>
                          <w:marTop w:val="0"/>
                          <w:marBottom w:val="0"/>
                          <w:divBdr>
                            <w:top w:val="none" w:sz="0" w:space="0" w:color="auto"/>
                            <w:left w:val="none" w:sz="0" w:space="0" w:color="auto"/>
                            <w:bottom w:val="none" w:sz="0" w:space="0" w:color="auto"/>
                            <w:right w:val="none" w:sz="0" w:space="0" w:color="auto"/>
                          </w:divBdr>
                          <w:divsChild>
                            <w:div w:id="407775766">
                              <w:marLeft w:val="0"/>
                              <w:marRight w:val="0"/>
                              <w:marTop w:val="240"/>
                              <w:marBottom w:val="240"/>
                              <w:divBdr>
                                <w:top w:val="none" w:sz="0" w:space="0" w:color="auto"/>
                                <w:left w:val="none" w:sz="0" w:space="0" w:color="auto"/>
                                <w:bottom w:val="none" w:sz="0" w:space="0" w:color="auto"/>
                                <w:right w:val="none" w:sz="0" w:space="0" w:color="auto"/>
                              </w:divBdr>
                            </w:div>
                          </w:divsChild>
                        </w:div>
                        <w:div w:id="407775780">
                          <w:marLeft w:val="0"/>
                          <w:marRight w:val="0"/>
                          <w:marTop w:val="0"/>
                          <w:marBottom w:val="0"/>
                          <w:divBdr>
                            <w:top w:val="none" w:sz="0" w:space="0" w:color="auto"/>
                            <w:left w:val="none" w:sz="0" w:space="0" w:color="auto"/>
                            <w:bottom w:val="none" w:sz="0" w:space="0" w:color="auto"/>
                            <w:right w:val="none" w:sz="0" w:space="0" w:color="auto"/>
                          </w:divBdr>
                          <w:divsChild>
                            <w:div w:id="407775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7775765">
          <w:marLeft w:val="0"/>
          <w:marRight w:val="0"/>
          <w:marTop w:val="0"/>
          <w:marBottom w:val="0"/>
          <w:divBdr>
            <w:top w:val="none" w:sz="0" w:space="0" w:color="auto"/>
            <w:left w:val="none" w:sz="0" w:space="0" w:color="auto"/>
            <w:bottom w:val="none" w:sz="0" w:space="0" w:color="auto"/>
            <w:right w:val="none" w:sz="0" w:space="0" w:color="auto"/>
          </w:divBdr>
          <w:divsChild>
            <w:div w:id="407775736">
              <w:marLeft w:val="0"/>
              <w:marRight w:val="0"/>
              <w:marTop w:val="0"/>
              <w:marBottom w:val="0"/>
              <w:divBdr>
                <w:top w:val="none" w:sz="0" w:space="0" w:color="auto"/>
                <w:left w:val="none" w:sz="0" w:space="0" w:color="auto"/>
                <w:bottom w:val="none" w:sz="0" w:space="0" w:color="auto"/>
                <w:right w:val="none" w:sz="0" w:space="0" w:color="auto"/>
              </w:divBdr>
              <w:divsChild>
                <w:div w:id="407775737">
                  <w:marLeft w:val="0"/>
                  <w:marRight w:val="0"/>
                  <w:marTop w:val="0"/>
                  <w:marBottom w:val="0"/>
                  <w:divBdr>
                    <w:top w:val="none" w:sz="0" w:space="0" w:color="auto"/>
                    <w:left w:val="none" w:sz="0" w:space="0" w:color="auto"/>
                    <w:bottom w:val="none" w:sz="0" w:space="0" w:color="auto"/>
                    <w:right w:val="none" w:sz="0" w:space="0" w:color="auto"/>
                  </w:divBdr>
                  <w:divsChild>
                    <w:div w:id="407775751">
                      <w:marLeft w:val="0"/>
                      <w:marRight w:val="0"/>
                      <w:marTop w:val="0"/>
                      <w:marBottom w:val="0"/>
                      <w:divBdr>
                        <w:top w:val="none" w:sz="0" w:space="0" w:color="auto"/>
                        <w:left w:val="none" w:sz="0" w:space="0" w:color="auto"/>
                        <w:bottom w:val="none" w:sz="0" w:space="0" w:color="auto"/>
                        <w:right w:val="none" w:sz="0" w:space="0" w:color="auto"/>
                      </w:divBdr>
                      <w:divsChild>
                        <w:div w:id="407775746">
                          <w:marLeft w:val="0"/>
                          <w:marRight w:val="0"/>
                          <w:marTop w:val="0"/>
                          <w:marBottom w:val="0"/>
                          <w:divBdr>
                            <w:top w:val="none" w:sz="0" w:space="0" w:color="auto"/>
                            <w:left w:val="none" w:sz="0" w:space="0" w:color="auto"/>
                            <w:bottom w:val="none" w:sz="0" w:space="0" w:color="auto"/>
                            <w:right w:val="none" w:sz="0" w:space="0" w:color="auto"/>
                          </w:divBdr>
                          <w:divsChild>
                            <w:div w:id="407775768">
                              <w:marLeft w:val="0"/>
                              <w:marRight w:val="0"/>
                              <w:marTop w:val="240"/>
                              <w:marBottom w:val="240"/>
                              <w:divBdr>
                                <w:top w:val="none" w:sz="0" w:space="0" w:color="auto"/>
                                <w:left w:val="none" w:sz="0" w:space="0" w:color="auto"/>
                                <w:bottom w:val="none" w:sz="0" w:space="0" w:color="auto"/>
                                <w:right w:val="none" w:sz="0" w:space="0" w:color="auto"/>
                              </w:divBdr>
                            </w:div>
                          </w:divsChild>
                        </w:div>
                        <w:div w:id="407775754">
                          <w:marLeft w:val="0"/>
                          <w:marRight w:val="0"/>
                          <w:marTop w:val="0"/>
                          <w:marBottom w:val="0"/>
                          <w:divBdr>
                            <w:top w:val="none" w:sz="0" w:space="0" w:color="auto"/>
                            <w:left w:val="none" w:sz="0" w:space="0" w:color="auto"/>
                            <w:bottom w:val="none" w:sz="0" w:space="0" w:color="auto"/>
                            <w:right w:val="none" w:sz="0" w:space="0" w:color="auto"/>
                          </w:divBdr>
                        </w:div>
                        <w:div w:id="407775772">
                          <w:marLeft w:val="0"/>
                          <w:marRight w:val="0"/>
                          <w:marTop w:val="0"/>
                          <w:marBottom w:val="0"/>
                          <w:divBdr>
                            <w:top w:val="none" w:sz="0" w:space="0" w:color="auto"/>
                            <w:left w:val="none" w:sz="0" w:space="0" w:color="auto"/>
                            <w:bottom w:val="none" w:sz="0" w:space="0" w:color="auto"/>
                            <w:right w:val="none" w:sz="0" w:space="0" w:color="auto"/>
                          </w:divBdr>
                          <w:divsChild>
                            <w:div w:id="407775745">
                              <w:marLeft w:val="0"/>
                              <w:marRight w:val="0"/>
                              <w:marTop w:val="240"/>
                              <w:marBottom w:val="240"/>
                              <w:divBdr>
                                <w:top w:val="none" w:sz="0" w:space="0" w:color="auto"/>
                                <w:left w:val="none" w:sz="0" w:space="0" w:color="auto"/>
                                <w:bottom w:val="none" w:sz="0" w:space="0" w:color="auto"/>
                                <w:right w:val="none" w:sz="0" w:space="0" w:color="auto"/>
                              </w:divBdr>
                            </w:div>
                          </w:divsChild>
                        </w:div>
                        <w:div w:id="407775777">
                          <w:marLeft w:val="0"/>
                          <w:marRight w:val="0"/>
                          <w:marTop w:val="0"/>
                          <w:marBottom w:val="0"/>
                          <w:divBdr>
                            <w:top w:val="none" w:sz="0" w:space="0" w:color="auto"/>
                            <w:left w:val="none" w:sz="0" w:space="0" w:color="auto"/>
                            <w:bottom w:val="none" w:sz="0" w:space="0" w:color="auto"/>
                            <w:right w:val="none" w:sz="0" w:space="0" w:color="auto"/>
                          </w:divBdr>
                          <w:divsChild>
                            <w:div w:id="407775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5776">
      <w:marLeft w:val="0"/>
      <w:marRight w:val="0"/>
      <w:marTop w:val="0"/>
      <w:marBottom w:val="0"/>
      <w:divBdr>
        <w:top w:val="none" w:sz="0" w:space="0" w:color="auto"/>
        <w:left w:val="none" w:sz="0" w:space="0" w:color="auto"/>
        <w:bottom w:val="none" w:sz="0" w:space="0" w:color="auto"/>
        <w:right w:val="none" w:sz="0" w:space="0" w:color="auto"/>
      </w:divBdr>
    </w:div>
    <w:div w:id="407775779">
      <w:marLeft w:val="0"/>
      <w:marRight w:val="0"/>
      <w:marTop w:val="0"/>
      <w:marBottom w:val="0"/>
      <w:divBdr>
        <w:top w:val="none" w:sz="0" w:space="0" w:color="auto"/>
        <w:left w:val="none" w:sz="0" w:space="0" w:color="auto"/>
        <w:bottom w:val="none" w:sz="0" w:space="0" w:color="auto"/>
        <w:right w:val="none" w:sz="0" w:space="0" w:color="auto"/>
      </w:divBdr>
    </w:div>
    <w:div w:id="40777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12604/20001" TargetMode="External"/><Relationship Id="rId29" Type="http://schemas.openxmlformats.org/officeDocument/2006/relationships/hyperlink" Target="http://internet.garant.ru/document/redirect/121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604/0" TargetMode="External"/><Relationship Id="rId24" Type="http://schemas.openxmlformats.org/officeDocument/2006/relationships/hyperlink" Target="http://internet.garant.ru/document/redirect/12112604/20001"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0900200/20001"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12112604/0" TargetMode="External"/><Relationship Id="rId19"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document/redirect/12112604/20001"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s://internet.garant.ru/" TargetMode="External"/><Relationship Id="rId56" Type="http://schemas.openxmlformats.org/officeDocument/2006/relationships/hyperlink" Target="http://internet.garant.ru/" TargetMode="External"/><Relationship Id="rId64"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71971578/11000" TargetMode="External"/><Relationship Id="rId17" Type="http://schemas.openxmlformats.org/officeDocument/2006/relationships/hyperlink" Target="http://internet.garant.ru/document/redirect/10900200/20001" TargetMode="External"/><Relationship Id="rId25" Type="http://schemas.openxmlformats.org/officeDocument/2006/relationships/hyperlink" Target="http://internet.garant.ru/document/redirect/10164072/108131"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microsoft.com/office/2007/relationships/stylesWithEffects" Target="stylesWithEffects.xml"/><Relationship Id="rId20" Type="http://schemas.openxmlformats.org/officeDocument/2006/relationships/hyperlink" Target="http://internet.garant.ru/document/redirect/44487464/100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D593-FF69-40F7-901B-EF7F5EFD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16140</Words>
  <Characters>92003</Characters>
  <Application>Microsoft Office Word</Application>
  <DocSecurity>0</DocSecurity>
  <Lines>766</Lines>
  <Paragraphs>215</Paragraphs>
  <ScaleCrop>false</ScaleCrop>
  <Company>Reanimator Extreme Edition</Company>
  <LinksUpToDate>false</LinksUpToDate>
  <CharactersWithSpaces>107928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2020-10-14T07:34:00Z</cp:lastPrinted>
  <dcterms:created xsi:type="dcterms:W3CDTF">2020-11-24T05:06:00Z</dcterms:created>
  <dcterms:modified xsi:type="dcterms:W3CDTF">2020-11-24T05:06:00Z</dcterms:modified>
</cp:coreProperties>
</file>